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45"/>
        <w:gridCol w:w="4911"/>
      </w:tblGrid>
      <w:tr w:rsidR="000B0197">
        <w:trPr>
          <w:trHeight w:val="1084"/>
        </w:trPr>
        <w:tc>
          <w:tcPr>
            <w:tcW w:w="4845" w:type="dxa"/>
          </w:tcPr>
          <w:p w:rsidR="000B0197" w:rsidRDefault="006806F6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0B0197" w:rsidRDefault="006806F6">
            <w:pPr>
              <w:pStyle w:val="TableParagraph"/>
              <w:ind w:left="200"/>
              <w:rPr>
                <w:sz w:val="23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3"/>
              </w:rPr>
              <w:t>совета</w:t>
            </w:r>
          </w:p>
          <w:p w:rsidR="000B0197" w:rsidRDefault="006806F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B0197" w:rsidRDefault="006806F6">
            <w:pPr>
              <w:pStyle w:val="TableParagraph"/>
              <w:spacing w:before="2" w:line="248" w:lineRule="exact"/>
              <w:ind w:left="200"/>
              <w:rPr>
                <w:sz w:val="23"/>
              </w:rPr>
            </w:pPr>
            <w:r>
              <w:rPr>
                <w:sz w:val="23"/>
              </w:rPr>
              <w:t>«01»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сентября 2021</w:t>
            </w:r>
            <w:r>
              <w:rPr>
                <w:sz w:val="23"/>
              </w:rPr>
              <w:t xml:space="preserve"> г.</w:t>
            </w:r>
          </w:p>
        </w:tc>
        <w:tc>
          <w:tcPr>
            <w:tcW w:w="4911" w:type="dxa"/>
          </w:tcPr>
          <w:p w:rsidR="000B0197" w:rsidRDefault="006806F6">
            <w:pPr>
              <w:pStyle w:val="TableParagraph"/>
              <w:spacing w:line="262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0B0197" w:rsidRDefault="006806F6">
            <w:pPr>
              <w:pStyle w:val="TableParagraph"/>
              <w:spacing w:before="2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Медягинская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ОШ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ЯМР</w:t>
            </w:r>
          </w:p>
          <w:p w:rsidR="000B0197" w:rsidRDefault="006806F6">
            <w:pPr>
              <w:pStyle w:val="TableParagraph"/>
              <w:tabs>
                <w:tab w:val="left" w:pos="1780"/>
              </w:tabs>
              <w:spacing w:before="2"/>
              <w:ind w:right="198"/>
              <w:jc w:val="righ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А.А.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Травникова</w:t>
            </w:r>
          </w:p>
          <w:p w:rsidR="000B0197" w:rsidRDefault="006806F6">
            <w:pPr>
              <w:pStyle w:val="TableParagraph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«31»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</w:p>
        </w:tc>
      </w:tr>
    </w:tbl>
    <w:p w:rsidR="000B0197" w:rsidRDefault="000B0197">
      <w:pPr>
        <w:pStyle w:val="a3"/>
        <w:ind w:left="0"/>
        <w:rPr>
          <w:sz w:val="20"/>
        </w:rPr>
      </w:pPr>
    </w:p>
    <w:p w:rsidR="000B0197" w:rsidRDefault="000B0197">
      <w:pPr>
        <w:pStyle w:val="a3"/>
        <w:spacing w:before="3"/>
        <w:ind w:left="0"/>
        <w:rPr>
          <w:sz w:val="20"/>
        </w:rPr>
      </w:pPr>
    </w:p>
    <w:p w:rsidR="000B0197" w:rsidRDefault="006806F6">
      <w:pPr>
        <w:pStyle w:val="Heading1"/>
        <w:spacing w:before="90"/>
        <w:ind w:left="4351" w:right="4353"/>
      </w:pPr>
      <w:r>
        <w:t>Положение</w:t>
      </w:r>
    </w:p>
    <w:p w:rsidR="000B0197" w:rsidRDefault="006806F6">
      <w:pPr>
        <w:ind w:left="2105" w:right="2114" w:firstLine="2"/>
        <w:jc w:val="center"/>
        <w:rPr>
          <w:b/>
          <w:sz w:val="24"/>
        </w:rPr>
      </w:pPr>
      <w:r>
        <w:rPr>
          <w:b/>
          <w:sz w:val="24"/>
        </w:rPr>
        <w:t>«О профессиональной ориентации 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0B0197" w:rsidRDefault="006806F6">
      <w:pPr>
        <w:pStyle w:val="Heading1"/>
      </w:pPr>
      <w:r>
        <w:t>«Медягинская</w:t>
      </w:r>
      <w:r>
        <w:rPr>
          <w:spacing w:val="-4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школа»</w:t>
      </w:r>
      <w:r>
        <w:rPr>
          <w:spacing w:val="-3"/>
        </w:rPr>
        <w:t xml:space="preserve"> </w:t>
      </w:r>
      <w:proofErr w:type="gramStart"/>
      <w:r>
        <w:t>Ярославского</w:t>
      </w:r>
      <w:proofErr w:type="gramEnd"/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района»</w:t>
      </w:r>
    </w:p>
    <w:p w:rsidR="000B0197" w:rsidRDefault="000B0197">
      <w:pPr>
        <w:pStyle w:val="a3"/>
        <w:spacing w:before="2"/>
        <w:ind w:left="0"/>
        <w:rPr>
          <w:b/>
          <w:sz w:val="24"/>
        </w:rPr>
      </w:pPr>
    </w:p>
    <w:p w:rsidR="000B0197" w:rsidRDefault="006806F6">
      <w:pPr>
        <w:pStyle w:val="Heading2"/>
        <w:numPr>
          <w:ilvl w:val="0"/>
          <w:numId w:val="8"/>
        </w:numPr>
        <w:tabs>
          <w:tab w:val="left" w:pos="4131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B0197" w:rsidRDefault="006806F6">
      <w:pPr>
        <w:pStyle w:val="a4"/>
        <w:numPr>
          <w:ilvl w:val="1"/>
          <w:numId w:val="7"/>
        </w:numPr>
        <w:tabs>
          <w:tab w:val="left" w:pos="782"/>
        </w:tabs>
        <w:ind w:right="303"/>
        <w:rPr>
          <w:sz w:val="23"/>
        </w:rPr>
      </w:pPr>
      <w:r>
        <w:rPr>
          <w:sz w:val="23"/>
        </w:rPr>
        <w:t>Настоящее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«О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ориентации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«Медягинская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основная</w:t>
      </w:r>
      <w:r>
        <w:rPr>
          <w:spacing w:val="1"/>
          <w:sz w:val="23"/>
        </w:rPr>
        <w:t xml:space="preserve"> </w:t>
      </w:r>
      <w:r>
        <w:rPr>
          <w:sz w:val="23"/>
        </w:rPr>
        <w:t>школа»</w:t>
      </w:r>
      <w:r>
        <w:rPr>
          <w:spacing w:val="1"/>
          <w:sz w:val="23"/>
        </w:rPr>
        <w:t xml:space="preserve"> </w:t>
      </w:r>
      <w:r>
        <w:rPr>
          <w:sz w:val="23"/>
        </w:rPr>
        <w:t>Ярославского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района»</w:t>
      </w:r>
      <w:r>
        <w:rPr>
          <w:spacing w:val="1"/>
          <w:sz w:val="23"/>
        </w:rPr>
        <w:t xml:space="preserve"> </w:t>
      </w:r>
      <w:r>
        <w:rPr>
          <w:sz w:val="23"/>
        </w:rPr>
        <w:t>(далее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Положение)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разработано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правовыми</w:t>
      </w:r>
      <w:r>
        <w:rPr>
          <w:spacing w:val="1"/>
          <w:sz w:val="23"/>
        </w:rPr>
        <w:t xml:space="preserve"> </w:t>
      </w:r>
      <w:r>
        <w:rPr>
          <w:sz w:val="23"/>
        </w:rPr>
        <w:t>актами:</w:t>
      </w:r>
    </w:p>
    <w:p w:rsidR="000B0197" w:rsidRDefault="006806F6">
      <w:pPr>
        <w:pStyle w:val="a3"/>
        <w:ind w:right="305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Федеральным законом № 273 – ФЗ от 29.12.2012 г. «Об образовании в Российской</w:t>
      </w:r>
      <w:r>
        <w:rPr>
          <w:spacing w:val="1"/>
        </w:rPr>
        <w:t xml:space="preserve"> </w:t>
      </w:r>
      <w:r>
        <w:t>Федерации»,</w:t>
      </w:r>
    </w:p>
    <w:p w:rsidR="000B0197" w:rsidRDefault="006806F6">
      <w:pPr>
        <w:pStyle w:val="a3"/>
        <w:ind w:right="305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Федеральным</w:t>
      </w:r>
      <w:r>
        <w:rPr>
          <w:spacing w:val="57"/>
        </w:rPr>
        <w:t xml:space="preserve"> </w:t>
      </w:r>
      <w:r>
        <w:t>законом</w:t>
      </w:r>
      <w:r>
        <w:rPr>
          <w:spacing w:val="5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20</w:t>
      </w:r>
      <w:r>
        <w:rPr>
          <w:spacing w:val="58"/>
        </w:rPr>
        <w:t xml:space="preserve"> </w:t>
      </w:r>
      <w:r>
        <w:t>апреля</w:t>
      </w:r>
      <w:r>
        <w:rPr>
          <w:spacing w:val="57"/>
        </w:rPr>
        <w:t xml:space="preserve"> </w:t>
      </w:r>
      <w:r>
        <w:t>1996</w:t>
      </w:r>
      <w:r>
        <w:rPr>
          <w:spacing w:val="58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N</w:t>
      </w:r>
      <w:r>
        <w:rPr>
          <w:spacing w:val="58"/>
        </w:rPr>
        <w:t xml:space="preserve"> </w:t>
      </w:r>
      <w:r>
        <w:t>36-ФЗ   «О   занятости</w:t>
      </w:r>
      <w:r>
        <w:rPr>
          <w:spacing w:val="58"/>
        </w:rPr>
        <w:t xml:space="preserve"> </w:t>
      </w:r>
      <w:r>
        <w:t>населения</w:t>
      </w:r>
      <w:r>
        <w:rPr>
          <w:spacing w:val="-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</w:p>
    <w:p w:rsidR="000B0197" w:rsidRDefault="006806F6">
      <w:pPr>
        <w:pStyle w:val="a3"/>
        <w:ind w:right="305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Федеральный закон от 21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 323-ФЗ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</w:p>
    <w:p w:rsidR="000B0197" w:rsidRDefault="006806F6">
      <w:pPr>
        <w:pStyle w:val="a3"/>
        <w:ind w:right="304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Распоряжением Правительства Российской Федерации от 29 июля 1995 г. N 1070-р «О</w:t>
      </w:r>
      <w:r>
        <w:rPr>
          <w:spacing w:val="1"/>
        </w:rPr>
        <w:t xml:space="preserve"> </w:t>
      </w:r>
      <w:r>
        <w:t>профессиональной ориентации и психологической поддержке населения в Российской</w:t>
      </w:r>
      <w:r>
        <w:rPr>
          <w:spacing w:val="1"/>
        </w:rPr>
        <w:t xml:space="preserve"> </w:t>
      </w:r>
      <w:r>
        <w:t>Федерации»,</w:t>
      </w:r>
    </w:p>
    <w:p w:rsidR="000B0197" w:rsidRDefault="006806F6">
      <w:pPr>
        <w:pStyle w:val="a3"/>
        <w:ind w:right="310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Постановление Минтруда РФ от 29 августа 1995 г. N 47 «Об утверждении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</w:t>
      </w:r>
      <w:r>
        <w:t>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</w:t>
      </w:r>
    </w:p>
    <w:p w:rsidR="000B0197" w:rsidRDefault="006806F6">
      <w:pPr>
        <w:pStyle w:val="a3"/>
        <w:ind w:right="304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Уставом муниципального общеобразовательного учреждения «Медягинская основная</w:t>
      </w:r>
      <w:r>
        <w:rPr>
          <w:spacing w:val="1"/>
        </w:rPr>
        <w:t xml:space="preserve"> </w:t>
      </w:r>
      <w:r>
        <w:t>школа»</w:t>
      </w:r>
      <w:r>
        <w:rPr>
          <w:spacing w:val="-6"/>
        </w:rPr>
        <w:t xml:space="preserve"> </w:t>
      </w:r>
      <w:r>
        <w:t>Ярославского муниципального района</w:t>
      </w:r>
    </w:p>
    <w:p w:rsidR="000B0197" w:rsidRDefault="006806F6">
      <w:pPr>
        <w:pStyle w:val="a4"/>
        <w:numPr>
          <w:ilvl w:val="1"/>
          <w:numId w:val="7"/>
        </w:numPr>
        <w:tabs>
          <w:tab w:val="left" w:pos="804"/>
        </w:tabs>
        <w:ind w:right="306"/>
        <w:rPr>
          <w:sz w:val="23"/>
        </w:rPr>
      </w:pPr>
      <w:r>
        <w:rPr>
          <w:sz w:val="23"/>
        </w:rPr>
        <w:t>Положение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разработано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совершенствования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ориентации обучающихся муниципального общеобразовательного учреждения «Медягинская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основная</w:t>
      </w:r>
      <w:r>
        <w:rPr>
          <w:spacing w:val="1"/>
          <w:sz w:val="23"/>
        </w:rPr>
        <w:t xml:space="preserve"> </w:t>
      </w:r>
      <w:r>
        <w:rPr>
          <w:sz w:val="23"/>
        </w:rPr>
        <w:t>школа»</w:t>
      </w:r>
      <w:r>
        <w:rPr>
          <w:spacing w:val="1"/>
          <w:sz w:val="23"/>
        </w:rPr>
        <w:t xml:space="preserve"> </w:t>
      </w:r>
      <w:r>
        <w:rPr>
          <w:sz w:val="23"/>
        </w:rPr>
        <w:t>Ярославского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1"/>
          <w:sz w:val="23"/>
        </w:rPr>
        <w:t xml:space="preserve"> </w:t>
      </w:r>
      <w:r>
        <w:rPr>
          <w:sz w:val="23"/>
        </w:rPr>
        <w:t>(далее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учреждение)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предпрофильного</w:t>
      </w:r>
      <w:proofErr w:type="spellEnd"/>
      <w:r>
        <w:rPr>
          <w:spacing w:val="57"/>
          <w:sz w:val="23"/>
        </w:rPr>
        <w:t xml:space="preserve"> </w:t>
      </w:r>
      <w:r>
        <w:rPr>
          <w:sz w:val="23"/>
        </w:rPr>
        <w:t>обучения.</w:t>
      </w:r>
    </w:p>
    <w:p w:rsidR="000B0197" w:rsidRDefault="006806F6">
      <w:pPr>
        <w:pStyle w:val="a4"/>
        <w:numPr>
          <w:ilvl w:val="1"/>
          <w:numId w:val="7"/>
        </w:numPr>
        <w:tabs>
          <w:tab w:val="left" w:pos="876"/>
        </w:tabs>
        <w:ind w:right="300"/>
        <w:rPr>
          <w:sz w:val="23"/>
        </w:rPr>
      </w:pPr>
      <w:r>
        <w:rPr>
          <w:sz w:val="23"/>
        </w:rPr>
        <w:t>Профессиональная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ориентация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это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научно-обоснованная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1"/>
          <w:sz w:val="23"/>
        </w:rPr>
        <w:t xml:space="preserve"> </w:t>
      </w:r>
      <w:r>
        <w:rPr>
          <w:sz w:val="23"/>
        </w:rPr>
        <w:t>пс</w:t>
      </w:r>
      <w:r>
        <w:rPr>
          <w:sz w:val="23"/>
        </w:rPr>
        <w:t>ихолого-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медицинских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оказанию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обучающимся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личностно-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ориентированной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выборе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готовности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к труду</w:t>
      </w:r>
      <w:r>
        <w:rPr>
          <w:spacing w:val="-3"/>
          <w:sz w:val="23"/>
        </w:rPr>
        <w:t xml:space="preserve"> </w:t>
      </w:r>
      <w:r>
        <w:rPr>
          <w:sz w:val="23"/>
        </w:rPr>
        <w:t>в условиях рынка.</w:t>
      </w:r>
    </w:p>
    <w:p w:rsidR="000B0197" w:rsidRDefault="006806F6">
      <w:pPr>
        <w:pStyle w:val="a4"/>
        <w:numPr>
          <w:ilvl w:val="1"/>
          <w:numId w:val="7"/>
        </w:numPr>
        <w:tabs>
          <w:tab w:val="left" w:pos="816"/>
        </w:tabs>
        <w:ind w:right="303"/>
        <w:rPr>
          <w:sz w:val="23"/>
        </w:rPr>
      </w:pPr>
      <w:proofErr w:type="gramStart"/>
      <w:r>
        <w:rPr>
          <w:sz w:val="23"/>
        </w:rPr>
        <w:t>Профессиональная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ориентация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это</w:t>
      </w:r>
      <w:r>
        <w:rPr>
          <w:spacing w:val="1"/>
          <w:sz w:val="23"/>
        </w:rPr>
        <w:t xml:space="preserve"> </w:t>
      </w:r>
      <w:r>
        <w:rPr>
          <w:sz w:val="23"/>
        </w:rPr>
        <w:t>обобщенное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понятие</w:t>
      </w:r>
      <w:r>
        <w:rPr>
          <w:spacing w:val="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из компонентов</w:t>
      </w:r>
      <w:r>
        <w:rPr>
          <w:spacing w:val="1"/>
          <w:sz w:val="23"/>
        </w:rPr>
        <w:t xml:space="preserve"> </w:t>
      </w:r>
      <w:r>
        <w:rPr>
          <w:sz w:val="23"/>
        </w:rPr>
        <w:t>общечеловеческой культуры, проявляющегося в форме заботы общества о профессиональном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становлении подрастающего поколения, поддержки и развития природных дарований, а также</w:t>
      </w:r>
      <w:r>
        <w:rPr>
          <w:spacing w:val="-55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комплекса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</w:t>
      </w:r>
      <w:r>
        <w:rPr>
          <w:spacing w:val="1"/>
          <w:sz w:val="23"/>
        </w:rPr>
        <w:t xml:space="preserve"> </w:t>
      </w:r>
      <w:r>
        <w:rPr>
          <w:sz w:val="23"/>
        </w:rPr>
        <w:t>содействия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человеку</w:t>
      </w:r>
      <w:r>
        <w:rPr>
          <w:spacing w:val="1"/>
          <w:sz w:val="23"/>
        </w:rPr>
        <w:t xml:space="preserve"> </w:t>
      </w:r>
      <w:r>
        <w:rPr>
          <w:sz w:val="23"/>
        </w:rPr>
        <w:t>в профессиональном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самоопре</w:t>
      </w:r>
      <w:r>
        <w:rPr>
          <w:sz w:val="23"/>
        </w:rPr>
        <w:t>делении</w:t>
      </w:r>
      <w:r>
        <w:rPr>
          <w:spacing w:val="89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выборе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оптимального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вида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занятости  </w:t>
      </w:r>
      <w:r>
        <w:rPr>
          <w:spacing w:val="28"/>
          <w:sz w:val="23"/>
        </w:rPr>
        <w:t xml:space="preserve"> </w:t>
      </w:r>
      <w:r>
        <w:rPr>
          <w:sz w:val="23"/>
        </w:rPr>
        <w:t>с</w:t>
      </w:r>
      <w:r>
        <w:rPr>
          <w:spacing w:val="4"/>
          <w:sz w:val="23"/>
        </w:rPr>
        <w:t xml:space="preserve"> </w:t>
      </w:r>
      <w:r>
        <w:rPr>
          <w:sz w:val="23"/>
        </w:rPr>
        <w:t xml:space="preserve">учетом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его  </w:t>
      </w:r>
      <w:r>
        <w:rPr>
          <w:spacing w:val="32"/>
          <w:sz w:val="23"/>
        </w:rPr>
        <w:t xml:space="preserve"> </w:t>
      </w:r>
      <w:r>
        <w:rPr>
          <w:sz w:val="23"/>
        </w:rPr>
        <w:t>потребностей</w:t>
      </w:r>
      <w:r>
        <w:rPr>
          <w:spacing w:val="-56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возможностей,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58"/>
          <w:sz w:val="23"/>
        </w:rPr>
        <w:t xml:space="preserve"> 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экономической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2"/>
          <w:sz w:val="23"/>
        </w:rPr>
        <w:t xml:space="preserve"> </w:t>
      </w:r>
      <w:r>
        <w:rPr>
          <w:sz w:val="23"/>
        </w:rPr>
        <w:t>рынке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труда.</w:t>
      </w:r>
      <w:proofErr w:type="gramEnd"/>
    </w:p>
    <w:p w:rsidR="000B0197" w:rsidRDefault="006806F6">
      <w:pPr>
        <w:pStyle w:val="a4"/>
        <w:numPr>
          <w:ilvl w:val="1"/>
          <w:numId w:val="7"/>
        </w:numPr>
        <w:tabs>
          <w:tab w:val="left" w:pos="746"/>
        </w:tabs>
        <w:ind w:right="308"/>
        <w:rPr>
          <w:sz w:val="23"/>
        </w:rPr>
      </w:pPr>
      <w:r>
        <w:rPr>
          <w:sz w:val="23"/>
        </w:rPr>
        <w:t>Профессиональная адаптация — это процесс приспособления обучающихся к будущей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общеобразовательных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школах,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условиям их</w:t>
      </w:r>
      <w:r>
        <w:rPr>
          <w:spacing w:val="-1"/>
          <w:sz w:val="23"/>
        </w:rPr>
        <w:t xml:space="preserve"> </w:t>
      </w:r>
      <w:r>
        <w:rPr>
          <w:sz w:val="23"/>
        </w:rPr>
        <w:t>профессионального труда.</w:t>
      </w:r>
    </w:p>
    <w:p w:rsidR="000B0197" w:rsidRDefault="006806F6">
      <w:pPr>
        <w:pStyle w:val="a4"/>
        <w:numPr>
          <w:ilvl w:val="1"/>
          <w:numId w:val="7"/>
        </w:numPr>
        <w:tabs>
          <w:tab w:val="left" w:pos="734"/>
        </w:tabs>
        <w:ind w:right="304"/>
        <w:rPr>
          <w:sz w:val="23"/>
        </w:rPr>
      </w:pPr>
      <w:r>
        <w:rPr>
          <w:sz w:val="23"/>
        </w:rPr>
        <w:t xml:space="preserve">Профессиональная ориентация проводится </w:t>
      </w:r>
      <w:proofErr w:type="gramStart"/>
      <w:r>
        <w:rPr>
          <w:sz w:val="23"/>
        </w:rPr>
        <w:t>с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 xml:space="preserve"> с 1 по 9 классы и 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составной</w:t>
      </w:r>
      <w:r>
        <w:rPr>
          <w:spacing w:val="1"/>
          <w:sz w:val="23"/>
        </w:rPr>
        <w:t xml:space="preserve"> </w:t>
      </w:r>
      <w:r>
        <w:rPr>
          <w:sz w:val="23"/>
        </w:rPr>
        <w:t>частью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предпрофильного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решает</w:t>
      </w:r>
      <w:r>
        <w:rPr>
          <w:spacing w:val="1"/>
          <w:sz w:val="23"/>
        </w:rPr>
        <w:t xml:space="preserve"> </w:t>
      </w:r>
      <w:r>
        <w:rPr>
          <w:sz w:val="23"/>
        </w:rPr>
        <w:t>одну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58"/>
          <w:sz w:val="23"/>
        </w:rPr>
        <w:t xml:space="preserve"> </w:t>
      </w:r>
      <w:r>
        <w:rPr>
          <w:sz w:val="23"/>
        </w:rPr>
        <w:t>важнейших</w:t>
      </w:r>
      <w:r>
        <w:rPr>
          <w:spacing w:val="58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личности – задачу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ее </w:t>
      </w:r>
      <w:r>
        <w:rPr>
          <w:sz w:val="23"/>
        </w:rPr>
        <w:t>профессионального самоопределения.</w:t>
      </w:r>
    </w:p>
    <w:p w:rsidR="000B0197" w:rsidRDefault="000B0197">
      <w:pPr>
        <w:pStyle w:val="a3"/>
        <w:ind w:left="0"/>
        <w:rPr>
          <w:sz w:val="22"/>
        </w:rPr>
      </w:pPr>
    </w:p>
    <w:p w:rsidR="000B0197" w:rsidRDefault="006806F6">
      <w:pPr>
        <w:pStyle w:val="Heading2"/>
        <w:numPr>
          <w:ilvl w:val="0"/>
          <w:numId w:val="8"/>
        </w:numPr>
        <w:tabs>
          <w:tab w:val="left" w:pos="1702"/>
        </w:tabs>
        <w:spacing w:line="263" w:lineRule="exact"/>
        <w:ind w:left="1701" w:hanging="232"/>
        <w:jc w:val="both"/>
      </w:pPr>
      <w:r>
        <w:t>Основные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ориентации</w:t>
      </w:r>
    </w:p>
    <w:p w:rsidR="000B0197" w:rsidRDefault="006806F6">
      <w:pPr>
        <w:pStyle w:val="a4"/>
        <w:numPr>
          <w:ilvl w:val="1"/>
          <w:numId w:val="6"/>
        </w:numPr>
        <w:tabs>
          <w:tab w:val="left" w:pos="706"/>
        </w:tabs>
        <w:ind w:right="309"/>
        <w:rPr>
          <w:sz w:val="23"/>
        </w:rPr>
      </w:pPr>
      <w:r>
        <w:rPr>
          <w:b/>
          <w:sz w:val="23"/>
        </w:rPr>
        <w:t xml:space="preserve">Цель </w:t>
      </w:r>
      <w:r>
        <w:rPr>
          <w:sz w:val="23"/>
        </w:rPr>
        <w:t>профориентационной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подготовить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обоснованному,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самостоятельному</w:t>
      </w:r>
      <w:r>
        <w:rPr>
          <w:spacing w:val="1"/>
          <w:sz w:val="23"/>
        </w:rPr>
        <w:t xml:space="preserve"> </w:t>
      </w:r>
      <w:r>
        <w:rPr>
          <w:sz w:val="23"/>
        </w:rPr>
        <w:t>выбору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профессии,</w:t>
      </w:r>
      <w:r>
        <w:rPr>
          <w:spacing w:val="1"/>
          <w:sz w:val="23"/>
        </w:rPr>
        <w:t xml:space="preserve"> </w:t>
      </w:r>
      <w:r>
        <w:rPr>
          <w:sz w:val="23"/>
        </w:rPr>
        <w:t>удовлетворяющему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личные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интересы,</w:t>
      </w:r>
      <w:r>
        <w:rPr>
          <w:spacing w:val="-1"/>
          <w:sz w:val="23"/>
        </w:rPr>
        <w:t xml:space="preserve"> </w:t>
      </w:r>
      <w:r>
        <w:rPr>
          <w:sz w:val="23"/>
        </w:rPr>
        <w:t>так и</w:t>
      </w:r>
      <w:r>
        <w:rPr>
          <w:spacing w:val="-1"/>
          <w:sz w:val="23"/>
        </w:rPr>
        <w:t xml:space="preserve"> </w:t>
      </w:r>
      <w:r>
        <w:rPr>
          <w:sz w:val="23"/>
        </w:rPr>
        <w:t>общественные потребности.</w:t>
      </w:r>
    </w:p>
    <w:p w:rsidR="000B0197" w:rsidRDefault="006806F6">
      <w:pPr>
        <w:pStyle w:val="a4"/>
        <w:numPr>
          <w:ilvl w:val="1"/>
          <w:numId w:val="6"/>
        </w:numPr>
        <w:tabs>
          <w:tab w:val="left" w:pos="706"/>
        </w:tabs>
        <w:spacing w:line="263" w:lineRule="exact"/>
        <w:ind w:left="705"/>
        <w:rPr>
          <w:sz w:val="23"/>
        </w:rPr>
      </w:pPr>
      <w:r>
        <w:rPr>
          <w:b/>
          <w:sz w:val="23"/>
        </w:rPr>
        <w:t>Задачи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профориентационной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работы:</w:t>
      </w:r>
    </w:p>
    <w:p w:rsidR="000B0197" w:rsidRDefault="000B0197">
      <w:pPr>
        <w:spacing w:line="263" w:lineRule="exact"/>
        <w:jc w:val="both"/>
        <w:rPr>
          <w:sz w:val="23"/>
        </w:rPr>
        <w:sectPr w:rsidR="000B0197">
          <w:type w:val="continuous"/>
          <w:pgSz w:w="11910" w:h="16840"/>
          <w:pgMar w:top="1120" w:right="540" w:bottom="280" w:left="1400" w:header="720" w:footer="720" w:gutter="0"/>
          <w:cols w:space="720"/>
        </w:sectPr>
      </w:pPr>
    </w:p>
    <w:p w:rsidR="000B0197" w:rsidRDefault="006806F6">
      <w:pPr>
        <w:pStyle w:val="a3"/>
        <w:spacing w:before="47"/>
        <w:ind w:right="304" w:hanging="360"/>
        <w:jc w:val="both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134112" cy="17983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формирование у обучающихся личностных и общественно-значимых мотивов выбора</w:t>
      </w:r>
      <w:r>
        <w:rPr>
          <w:spacing w:val="1"/>
        </w:rPr>
        <w:t xml:space="preserve"> </w:t>
      </w:r>
      <w:r>
        <w:t>профессии;</w:t>
      </w:r>
    </w:p>
    <w:p w:rsidR="000B0197" w:rsidRDefault="006806F6">
      <w:pPr>
        <w:pStyle w:val="a3"/>
        <w:ind w:right="309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определение склонностей, интересов и способностей учащихся к конкретному виду</w:t>
      </w:r>
      <w:r>
        <w:rPr>
          <w:spacing w:val="1"/>
        </w:rPr>
        <w:t xml:space="preserve"> </w:t>
      </w:r>
      <w:r>
        <w:t>д</w:t>
      </w:r>
      <w:r>
        <w:t>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реализации;</w:t>
      </w:r>
    </w:p>
    <w:p w:rsidR="000B0197" w:rsidRDefault="006806F6">
      <w:pPr>
        <w:pStyle w:val="a3"/>
        <w:ind w:right="309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(интеллектуальных, физических, творческих и др.) и специальных (математических,</w:t>
      </w:r>
      <w:r>
        <w:rPr>
          <w:spacing w:val="1"/>
        </w:rPr>
        <w:t xml:space="preserve"> </w:t>
      </w:r>
      <w:r>
        <w:t>художественных и</w:t>
      </w:r>
      <w:r>
        <w:rPr>
          <w:spacing w:val="-2"/>
        </w:rPr>
        <w:t xml:space="preserve"> </w:t>
      </w:r>
      <w:r>
        <w:t>др.) способностей;</w:t>
      </w:r>
    </w:p>
    <w:p w:rsidR="000B0197" w:rsidRDefault="006806F6">
      <w:pPr>
        <w:pStyle w:val="a3"/>
        <w:ind w:right="310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допрофессиональной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запроса их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представителей);</w:t>
      </w:r>
    </w:p>
    <w:p w:rsidR="000B0197" w:rsidRDefault="006806F6">
      <w:pPr>
        <w:pStyle w:val="a3"/>
        <w:spacing w:line="247" w:lineRule="auto"/>
        <w:ind w:hanging="360"/>
      </w:pPr>
      <w:r>
        <w:rPr>
          <w:noProof/>
          <w:lang w:eastAsia="ru-RU"/>
        </w:rPr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345947</wp:posOffset>
            </wp:positionV>
            <wp:extent cx="134112" cy="53797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537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 xml:space="preserve">обучающихся с </w:t>
      </w:r>
      <w:proofErr w:type="spellStart"/>
      <w:r>
        <w:t>профессиограммами</w:t>
      </w:r>
      <w:proofErr w:type="spellEnd"/>
      <w:r>
        <w:t>, информация о</w:t>
      </w:r>
      <w:r>
        <w:rPr>
          <w:spacing w:val="1"/>
        </w:rPr>
        <w:t xml:space="preserve"> </w:t>
      </w:r>
      <w:r>
        <w:t>ситуации на</w:t>
      </w:r>
      <w:r>
        <w:rPr>
          <w:spacing w:val="1"/>
        </w:rPr>
        <w:t xml:space="preserve"> </w:t>
      </w:r>
      <w:r>
        <w:t>рынке</w:t>
      </w:r>
      <w:r>
        <w:rPr>
          <w:spacing w:val="-55"/>
        </w:rPr>
        <w:t xml:space="preserve"> </w:t>
      </w:r>
      <w:r>
        <w:t>труда, об учебных заведениях области, страны и о способах получения профессии;</w:t>
      </w:r>
      <w:r>
        <w:rPr>
          <w:spacing w:val="1"/>
        </w:rPr>
        <w:t xml:space="preserve"> </w:t>
      </w:r>
      <w:r>
        <w:t>пропаганда востребованных в</w:t>
      </w:r>
      <w:r>
        <w:rPr>
          <w:spacing w:val="-1"/>
        </w:rPr>
        <w:t xml:space="preserve"> </w:t>
      </w:r>
      <w:r>
        <w:t>обществе профессий;</w:t>
      </w:r>
    </w:p>
    <w:p w:rsidR="000B0197" w:rsidRDefault="006806F6">
      <w:pPr>
        <w:pStyle w:val="a3"/>
        <w:tabs>
          <w:tab w:val="left" w:pos="2686"/>
          <w:tab w:val="left" w:pos="4272"/>
          <w:tab w:val="left" w:pos="6035"/>
          <w:tab w:val="left" w:pos="7661"/>
          <w:tab w:val="left" w:pos="8215"/>
        </w:tabs>
        <w:spacing w:before="2" w:line="244" w:lineRule="auto"/>
        <w:ind w:right="306"/>
      </w:pPr>
      <w:r>
        <w:t xml:space="preserve">оказание помощи </w:t>
      </w:r>
      <w:proofErr w:type="gramStart"/>
      <w:r>
        <w:t>обучающимся</w:t>
      </w:r>
      <w:proofErr w:type="gramEnd"/>
      <w:r>
        <w:t xml:space="preserve"> при решении вопроса о выборе профессии;</w:t>
      </w:r>
      <w:r>
        <w:rPr>
          <w:spacing w:val="1"/>
        </w:rPr>
        <w:t xml:space="preserve"> </w:t>
      </w:r>
      <w:r>
        <w:t>организация</w:t>
      </w:r>
      <w:r>
        <w:tab/>
        <w:t>совместной</w:t>
      </w:r>
      <w:r>
        <w:tab/>
        <w:t>деятельности</w:t>
      </w:r>
      <w:r>
        <w:tab/>
        <w:t>учреждения</w:t>
      </w:r>
      <w:r>
        <w:tab/>
        <w:t>с</w:t>
      </w:r>
      <w:r>
        <w:tab/>
      </w:r>
      <w:r>
        <w:rPr>
          <w:spacing w:val="-1"/>
        </w:rPr>
        <w:t>учреждениями</w:t>
      </w:r>
      <w:r>
        <w:rPr>
          <w:spacing w:val="-55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профориентации о</w:t>
      </w:r>
      <w:r>
        <w:t>бучающихся;</w:t>
      </w:r>
    </w:p>
    <w:p w:rsidR="000B0197" w:rsidRDefault="006806F6">
      <w:pPr>
        <w:pStyle w:val="a3"/>
        <w:tabs>
          <w:tab w:val="left" w:pos="2473"/>
          <w:tab w:val="left" w:pos="4877"/>
          <w:tab w:val="left" w:pos="5860"/>
          <w:tab w:val="left" w:pos="7311"/>
          <w:tab w:val="left" w:pos="7712"/>
        </w:tabs>
        <w:ind w:right="311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мониторинг</w:t>
      </w:r>
      <w:r>
        <w:tab/>
        <w:t>профориентационной</w:t>
      </w:r>
      <w:r>
        <w:tab/>
        <w:t>работы</w:t>
      </w:r>
      <w:r>
        <w:tab/>
        <w:t>учреждения</w:t>
      </w:r>
      <w:r>
        <w:tab/>
        <w:t>и</w:t>
      </w:r>
      <w:r>
        <w:tab/>
        <w:t>профессионального</w:t>
      </w:r>
      <w:r>
        <w:rPr>
          <w:spacing w:val="-55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выпускников.</w:t>
      </w:r>
    </w:p>
    <w:p w:rsidR="000B0197" w:rsidRDefault="006806F6">
      <w:pPr>
        <w:pStyle w:val="a4"/>
        <w:numPr>
          <w:ilvl w:val="1"/>
          <w:numId w:val="5"/>
        </w:numPr>
        <w:tabs>
          <w:tab w:val="left" w:pos="648"/>
        </w:tabs>
        <w:ind w:left="661" w:right="5294" w:hanging="360"/>
        <w:rPr>
          <w:sz w:val="23"/>
        </w:rPr>
      </w:pPr>
      <w:r>
        <w:rPr>
          <w:b/>
          <w:sz w:val="23"/>
        </w:rPr>
        <w:t>Методы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7"/>
          <w:sz w:val="23"/>
        </w:rPr>
        <w:t xml:space="preserve"> </w:t>
      </w:r>
      <w:r>
        <w:rPr>
          <w:sz w:val="23"/>
        </w:rPr>
        <w:t>ориентации:</w:t>
      </w:r>
      <w:r>
        <w:rPr>
          <w:sz w:val="23"/>
        </w:rPr>
        <w:t xml:space="preserve"> </w:t>
      </w:r>
      <w:r>
        <w:rPr>
          <w:noProof/>
          <w:position w:val="-4"/>
          <w:sz w:val="23"/>
          <w:lang w:eastAsia="ru-RU"/>
        </w:rPr>
        <w:drawing>
          <wp:inline distT="0" distB="0" distL="0" distR="0">
            <wp:extent cx="134112" cy="179832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 xml:space="preserve">     </w:t>
      </w:r>
      <w:r>
        <w:rPr>
          <w:spacing w:val="14"/>
          <w:sz w:val="23"/>
        </w:rPr>
        <w:t xml:space="preserve"> </w:t>
      </w:r>
      <w:r>
        <w:rPr>
          <w:sz w:val="23"/>
        </w:rPr>
        <w:t>информирование:</w:t>
      </w:r>
    </w:p>
    <w:p w:rsidR="000B0197" w:rsidRDefault="006806F6">
      <w:pPr>
        <w:pStyle w:val="a4"/>
        <w:numPr>
          <w:ilvl w:val="2"/>
          <w:numId w:val="5"/>
        </w:numPr>
        <w:tabs>
          <w:tab w:val="left" w:pos="1953"/>
          <w:tab w:val="left" w:pos="1954"/>
        </w:tabs>
        <w:spacing w:line="264" w:lineRule="exact"/>
        <w:ind w:hanging="361"/>
        <w:jc w:val="left"/>
        <w:rPr>
          <w:sz w:val="23"/>
        </w:rPr>
      </w:pPr>
      <w:r>
        <w:rPr>
          <w:sz w:val="23"/>
        </w:rPr>
        <w:t>индивидуальное,</w:t>
      </w:r>
      <w:r>
        <w:rPr>
          <w:spacing w:val="-3"/>
          <w:sz w:val="23"/>
        </w:rPr>
        <w:t xml:space="preserve"> </w:t>
      </w:r>
      <w:r>
        <w:rPr>
          <w:sz w:val="23"/>
        </w:rPr>
        <w:t>групповое,</w:t>
      </w:r>
      <w:r>
        <w:rPr>
          <w:spacing w:val="-3"/>
          <w:sz w:val="23"/>
        </w:rPr>
        <w:t xml:space="preserve"> </w:t>
      </w:r>
      <w:r>
        <w:rPr>
          <w:sz w:val="23"/>
        </w:rPr>
        <w:t>массовое,</w:t>
      </w:r>
    </w:p>
    <w:p w:rsidR="000B0197" w:rsidRDefault="006806F6">
      <w:pPr>
        <w:pStyle w:val="a4"/>
        <w:numPr>
          <w:ilvl w:val="2"/>
          <w:numId w:val="5"/>
        </w:numPr>
        <w:tabs>
          <w:tab w:val="left" w:pos="1953"/>
          <w:tab w:val="left" w:pos="1954"/>
        </w:tabs>
        <w:ind w:right="310"/>
        <w:jc w:val="lef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334471</wp:posOffset>
            </wp:positionV>
            <wp:extent cx="134112" cy="358140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3"/>
        </w:rPr>
        <w:t>непосредственное</w:t>
      </w:r>
      <w:proofErr w:type="gramEnd"/>
      <w:r>
        <w:rPr>
          <w:spacing w:val="12"/>
          <w:sz w:val="23"/>
        </w:rPr>
        <w:t xml:space="preserve"> </w:t>
      </w:r>
      <w:r>
        <w:rPr>
          <w:sz w:val="23"/>
        </w:rPr>
        <w:t>(лекция,</w:t>
      </w:r>
      <w:r>
        <w:rPr>
          <w:spacing w:val="11"/>
          <w:sz w:val="23"/>
        </w:rPr>
        <w:t xml:space="preserve"> </w:t>
      </w:r>
      <w:r>
        <w:rPr>
          <w:sz w:val="23"/>
        </w:rPr>
        <w:t>беседа),</w:t>
      </w:r>
      <w:r>
        <w:rPr>
          <w:spacing w:val="11"/>
          <w:sz w:val="23"/>
        </w:rPr>
        <w:t xml:space="preserve"> </w:t>
      </w:r>
      <w:r>
        <w:rPr>
          <w:sz w:val="23"/>
        </w:rPr>
        <w:t>опосредованное</w:t>
      </w:r>
      <w:r>
        <w:rPr>
          <w:spacing w:val="12"/>
          <w:sz w:val="23"/>
        </w:rPr>
        <w:t xml:space="preserve"> </w:t>
      </w:r>
      <w:r>
        <w:rPr>
          <w:sz w:val="23"/>
        </w:rPr>
        <w:t>(средствами</w:t>
      </w:r>
      <w:r>
        <w:rPr>
          <w:spacing w:val="10"/>
          <w:sz w:val="23"/>
        </w:rPr>
        <w:t xml:space="preserve"> </w:t>
      </w:r>
      <w:r>
        <w:rPr>
          <w:sz w:val="23"/>
        </w:rPr>
        <w:t>массовой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информации);</w:t>
      </w:r>
    </w:p>
    <w:p w:rsidR="000B0197" w:rsidRDefault="006806F6">
      <w:pPr>
        <w:pStyle w:val="a3"/>
        <w:spacing w:before="7" w:line="254" w:lineRule="auto"/>
        <w:ind w:left="1233" w:right="2127"/>
      </w:pPr>
      <w:r>
        <w:t>психологическое консультирование (психологическая поддержка);</w:t>
      </w:r>
      <w:r>
        <w:rPr>
          <w:spacing w:val="-55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методы.</w:t>
      </w:r>
    </w:p>
    <w:p w:rsidR="000B0197" w:rsidRDefault="000B0197">
      <w:pPr>
        <w:pStyle w:val="a3"/>
        <w:spacing w:before="2"/>
        <w:ind w:left="0"/>
        <w:rPr>
          <w:sz w:val="22"/>
        </w:rPr>
      </w:pPr>
    </w:p>
    <w:p w:rsidR="000B0197" w:rsidRDefault="006806F6">
      <w:pPr>
        <w:pStyle w:val="Heading2"/>
        <w:numPr>
          <w:ilvl w:val="0"/>
          <w:numId w:val="8"/>
        </w:numPr>
        <w:tabs>
          <w:tab w:val="left" w:pos="2197"/>
        </w:tabs>
        <w:ind w:left="2196" w:hanging="232"/>
        <w:jc w:val="both"/>
      </w:pPr>
      <w:r>
        <w:t>Компетенции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ориентации</w:t>
      </w:r>
    </w:p>
    <w:p w:rsidR="000B0197" w:rsidRDefault="006806F6">
      <w:pPr>
        <w:pStyle w:val="a4"/>
        <w:numPr>
          <w:ilvl w:val="1"/>
          <w:numId w:val="4"/>
        </w:numPr>
        <w:tabs>
          <w:tab w:val="left" w:pos="775"/>
        </w:tabs>
        <w:ind w:right="303"/>
        <w:rPr>
          <w:sz w:val="23"/>
        </w:rPr>
      </w:pPr>
      <w:r>
        <w:rPr>
          <w:sz w:val="23"/>
        </w:rPr>
        <w:t>Содействие</w:t>
      </w:r>
      <w:r>
        <w:rPr>
          <w:spacing w:val="57"/>
          <w:sz w:val="23"/>
        </w:rPr>
        <w:t xml:space="preserve"> </w:t>
      </w:r>
      <w:proofErr w:type="gramStart"/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формировании</w:t>
      </w:r>
      <w:r>
        <w:rPr>
          <w:spacing w:val="57"/>
          <w:sz w:val="23"/>
        </w:rPr>
        <w:t xml:space="preserve"> </w:t>
      </w:r>
      <w:r>
        <w:rPr>
          <w:sz w:val="23"/>
        </w:rPr>
        <w:t>у учащихся</w:t>
      </w:r>
      <w:r>
        <w:rPr>
          <w:spacing w:val="58"/>
          <w:sz w:val="23"/>
        </w:rPr>
        <w:t xml:space="preserve"> </w:t>
      </w:r>
      <w:r>
        <w:rPr>
          <w:sz w:val="23"/>
        </w:rPr>
        <w:t>сознательного</w:t>
      </w:r>
      <w:r>
        <w:rPr>
          <w:spacing w:val="57"/>
          <w:sz w:val="23"/>
        </w:rPr>
        <w:t xml:space="preserve"> </w:t>
      </w:r>
      <w:r>
        <w:rPr>
          <w:sz w:val="23"/>
        </w:rPr>
        <w:t>подхода</w:t>
      </w:r>
      <w:r>
        <w:rPr>
          <w:spacing w:val="58"/>
          <w:sz w:val="23"/>
        </w:rPr>
        <w:t xml:space="preserve"> </w:t>
      </w:r>
      <w:r>
        <w:rPr>
          <w:sz w:val="23"/>
        </w:rPr>
        <w:t>к выбору</w:t>
      </w:r>
      <w:r>
        <w:rPr>
          <w:spacing w:val="57"/>
          <w:sz w:val="23"/>
        </w:rPr>
        <w:t xml:space="preserve"> </w:t>
      </w:r>
      <w:r>
        <w:rPr>
          <w:sz w:val="23"/>
        </w:rPr>
        <w:t>про</w:t>
      </w:r>
      <w:r>
        <w:rPr>
          <w:sz w:val="23"/>
        </w:rPr>
        <w:t>фессии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30"/>
          <w:sz w:val="23"/>
        </w:rPr>
        <w:t xml:space="preserve"> </w:t>
      </w:r>
      <w:r>
        <w:rPr>
          <w:sz w:val="23"/>
        </w:rPr>
        <w:t>с интересами</w:t>
      </w:r>
      <w:proofErr w:type="gramEnd"/>
      <w:r>
        <w:rPr>
          <w:sz w:val="23"/>
        </w:rPr>
        <w:t>,</w:t>
      </w:r>
      <w:r>
        <w:rPr>
          <w:spacing w:val="31"/>
          <w:sz w:val="23"/>
        </w:rPr>
        <w:t xml:space="preserve"> </w:t>
      </w:r>
      <w:r>
        <w:rPr>
          <w:sz w:val="23"/>
        </w:rPr>
        <w:t>состоянием</w:t>
      </w:r>
      <w:r>
        <w:rPr>
          <w:spacing w:val="32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особенностями</w:t>
      </w:r>
      <w:r>
        <w:rPr>
          <w:spacing w:val="31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33"/>
          <w:sz w:val="23"/>
        </w:rPr>
        <w:t xml:space="preserve"> </w:t>
      </w:r>
      <w:r>
        <w:rPr>
          <w:sz w:val="23"/>
        </w:rPr>
        <w:t>обучающегося,</w:t>
      </w:r>
      <w:r>
        <w:rPr>
          <w:spacing w:val="-55"/>
          <w:sz w:val="23"/>
        </w:rPr>
        <w:t xml:space="preserve"> </w:t>
      </w:r>
      <w:r>
        <w:rPr>
          <w:sz w:val="23"/>
        </w:rPr>
        <w:t>с учетом потребности региона в кадрах.</w:t>
      </w:r>
    </w:p>
    <w:p w:rsidR="000B0197" w:rsidRDefault="006806F6">
      <w:pPr>
        <w:pStyle w:val="a4"/>
        <w:numPr>
          <w:ilvl w:val="1"/>
          <w:numId w:val="4"/>
        </w:numPr>
        <w:tabs>
          <w:tab w:val="left" w:pos="787"/>
        </w:tabs>
        <w:ind w:right="307"/>
        <w:rPr>
          <w:sz w:val="23"/>
        </w:rPr>
      </w:pPr>
      <w:r>
        <w:rPr>
          <w:sz w:val="23"/>
        </w:rPr>
        <w:t>Привлечение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 xml:space="preserve">во </w:t>
      </w:r>
      <w:proofErr w:type="spellStart"/>
      <w:r>
        <w:rPr>
          <w:sz w:val="23"/>
        </w:rPr>
        <w:t>внеучебное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к техническому, художественному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другому</w:t>
      </w:r>
      <w:r>
        <w:rPr>
          <w:spacing w:val="-6"/>
          <w:sz w:val="23"/>
        </w:rPr>
        <w:t xml:space="preserve"> </w:t>
      </w:r>
      <w:r>
        <w:rPr>
          <w:sz w:val="23"/>
        </w:rPr>
        <w:t>творчеству, повышение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его роли в</w:t>
      </w:r>
      <w:r>
        <w:rPr>
          <w:spacing w:val="2"/>
          <w:sz w:val="23"/>
        </w:rPr>
        <w:t xml:space="preserve"> </w:t>
      </w:r>
      <w:r>
        <w:rPr>
          <w:sz w:val="23"/>
        </w:rPr>
        <w:t>выборе профессии.</w:t>
      </w:r>
    </w:p>
    <w:p w:rsidR="000B0197" w:rsidRDefault="006806F6">
      <w:pPr>
        <w:pStyle w:val="a4"/>
        <w:numPr>
          <w:ilvl w:val="1"/>
          <w:numId w:val="4"/>
        </w:numPr>
        <w:tabs>
          <w:tab w:val="left" w:pos="869"/>
        </w:tabs>
        <w:ind w:right="302"/>
        <w:rPr>
          <w:sz w:val="23"/>
        </w:rPr>
      </w:pPr>
      <w:r>
        <w:rPr>
          <w:sz w:val="23"/>
        </w:rPr>
        <w:t>Организация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и консультирования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у них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намерений</w:t>
      </w:r>
      <w:r>
        <w:rPr>
          <w:spacing w:val="1"/>
          <w:sz w:val="23"/>
        </w:rPr>
        <w:t xml:space="preserve"> </w:t>
      </w:r>
      <w:r>
        <w:rPr>
          <w:sz w:val="23"/>
        </w:rPr>
        <w:t>на 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комплексного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с 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их 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психофизиологических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особенностей,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1"/>
          <w:sz w:val="23"/>
        </w:rPr>
        <w:t xml:space="preserve"> </w:t>
      </w:r>
      <w:r>
        <w:rPr>
          <w:sz w:val="23"/>
        </w:rPr>
        <w:t>здоро</w:t>
      </w:r>
      <w:r>
        <w:rPr>
          <w:sz w:val="23"/>
        </w:rPr>
        <w:t>вья,</w:t>
      </w:r>
      <w:r>
        <w:rPr>
          <w:spacing w:val="-1"/>
          <w:sz w:val="23"/>
        </w:rPr>
        <w:t xml:space="preserve"> </w:t>
      </w:r>
      <w:r>
        <w:rPr>
          <w:sz w:val="23"/>
        </w:rPr>
        <w:t>а также потребностей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региона в</w:t>
      </w:r>
      <w:r>
        <w:rPr>
          <w:spacing w:val="2"/>
          <w:sz w:val="23"/>
        </w:rPr>
        <w:t xml:space="preserve"> </w:t>
      </w:r>
      <w:r>
        <w:rPr>
          <w:sz w:val="23"/>
        </w:rPr>
        <w:t>кадрах.</w:t>
      </w:r>
    </w:p>
    <w:p w:rsidR="000B0197" w:rsidRDefault="006806F6">
      <w:pPr>
        <w:pStyle w:val="a4"/>
        <w:numPr>
          <w:ilvl w:val="1"/>
          <w:numId w:val="4"/>
        </w:numPr>
        <w:tabs>
          <w:tab w:val="left" w:pos="763"/>
        </w:tabs>
        <w:ind w:right="302"/>
        <w:rPr>
          <w:sz w:val="23"/>
        </w:rPr>
      </w:pPr>
      <w:r>
        <w:rPr>
          <w:sz w:val="23"/>
        </w:rPr>
        <w:t>Организация</w:t>
      </w:r>
      <w:r>
        <w:rPr>
          <w:spacing w:val="1"/>
          <w:sz w:val="23"/>
        </w:rPr>
        <w:t xml:space="preserve"> </w:t>
      </w:r>
      <w:r>
        <w:rPr>
          <w:sz w:val="23"/>
        </w:rPr>
        <w:t>дифференцированного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более</w:t>
      </w:r>
      <w:r>
        <w:rPr>
          <w:spacing w:val="58"/>
          <w:sz w:val="23"/>
        </w:rPr>
        <w:t xml:space="preserve"> </w:t>
      </w:r>
      <w:r>
        <w:rPr>
          <w:sz w:val="23"/>
        </w:rPr>
        <w:t>полного</w:t>
      </w:r>
      <w:r>
        <w:rPr>
          <w:spacing w:val="57"/>
          <w:sz w:val="23"/>
        </w:rPr>
        <w:t xml:space="preserve"> </w:t>
      </w:r>
      <w:r>
        <w:rPr>
          <w:sz w:val="23"/>
        </w:rPr>
        <w:t>раскрытия</w:t>
      </w:r>
      <w:r>
        <w:rPr>
          <w:spacing w:val="-55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индивидуальных интересов, способностей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склонностей;</w:t>
      </w:r>
    </w:p>
    <w:p w:rsidR="000B0197" w:rsidRDefault="006806F6">
      <w:pPr>
        <w:pStyle w:val="a4"/>
        <w:numPr>
          <w:ilvl w:val="1"/>
          <w:numId w:val="4"/>
        </w:numPr>
        <w:tabs>
          <w:tab w:val="left" w:pos="876"/>
        </w:tabs>
        <w:ind w:right="310"/>
        <w:rPr>
          <w:sz w:val="23"/>
        </w:rPr>
      </w:pPr>
      <w:r>
        <w:rPr>
          <w:sz w:val="23"/>
        </w:rPr>
        <w:t>Использование</w:t>
      </w:r>
      <w:r>
        <w:rPr>
          <w:spacing w:val="110"/>
          <w:sz w:val="23"/>
        </w:rPr>
        <w:t xml:space="preserve"> </w:t>
      </w:r>
      <w:r>
        <w:rPr>
          <w:sz w:val="23"/>
        </w:rPr>
        <w:t xml:space="preserve">возможностей  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социально-психологической  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службы,  </w:t>
      </w:r>
      <w:r>
        <w:rPr>
          <w:spacing w:val="50"/>
          <w:sz w:val="23"/>
        </w:rPr>
        <w:t xml:space="preserve"> </w:t>
      </w:r>
      <w:r>
        <w:rPr>
          <w:sz w:val="23"/>
        </w:rPr>
        <w:t>организуемой</w:t>
      </w:r>
      <w:r>
        <w:rPr>
          <w:spacing w:val="-56"/>
          <w:sz w:val="23"/>
        </w:rPr>
        <w:t xml:space="preserve"> </w:t>
      </w:r>
      <w:r>
        <w:rPr>
          <w:sz w:val="23"/>
        </w:rPr>
        <w:t>в учреждении, для 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и проведения профориентационной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работы.</w:t>
      </w:r>
    </w:p>
    <w:p w:rsidR="000B0197" w:rsidRDefault="000B0197">
      <w:pPr>
        <w:pStyle w:val="a3"/>
        <w:spacing w:before="3"/>
        <w:ind w:left="0"/>
      </w:pPr>
    </w:p>
    <w:p w:rsidR="000B0197" w:rsidRDefault="006806F6">
      <w:pPr>
        <w:pStyle w:val="Heading2"/>
        <w:numPr>
          <w:ilvl w:val="0"/>
          <w:numId w:val="8"/>
        </w:numPr>
        <w:tabs>
          <w:tab w:val="left" w:pos="1706"/>
        </w:tabs>
        <w:ind w:left="1706"/>
        <w:jc w:val="both"/>
      </w:pPr>
      <w:r>
        <w:t>Организация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ориентации</w:t>
      </w:r>
    </w:p>
    <w:p w:rsidR="000B0197" w:rsidRDefault="006806F6">
      <w:pPr>
        <w:pStyle w:val="a4"/>
        <w:numPr>
          <w:ilvl w:val="1"/>
          <w:numId w:val="3"/>
        </w:numPr>
        <w:tabs>
          <w:tab w:val="left" w:pos="706"/>
        </w:tabs>
        <w:spacing w:line="261" w:lineRule="exact"/>
        <w:rPr>
          <w:sz w:val="23"/>
        </w:rPr>
      </w:pPr>
      <w:r>
        <w:rPr>
          <w:b/>
          <w:sz w:val="23"/>
        </w:rPr>
        <w:t>Направлениями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ориентации</w:t>
      </w:r>
      <w:r>
        <w:rPr>
          <w:spacing w:val="-3"/>
          <w:sz w:val="23"/>
        </w:rPr>
        <w:t xml:space="preserve"> </w:t>
      </w:r>
      <w:r>
        <w:rPr>
          <w:sz w:val="23"/>
        </w:rPr>
        <w:t>являются:</w:t>
      </w:r>
    </w:p>
    <w:p w:rsidR="000B0197" w:rsidRDefault="006806F6">
      <w:pPr>
        <w:pStyle w:val="a3"/>
        <w:ind w:right="303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b/>
          <w:i/>
        </w:rPr>
        <w:t>профессиональная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информация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-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с современными</w:t>
      </w:r>
      <w:r>
        <w:rPr>
          <w:spacing w:val="-55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 квалифицированных</w:t>
      </w:r>
      <w:r>
        <w:rPr>
          <w:spacing w:val="1"/>
        </w:rPr>
        <w:t xml:space="preserve"> </w:t>
      </w:r>
      <w:r>
        <w:t>кадрах,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 перспективами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рынка профессий, формами и условиями их освоения, требованиями, предъявляемыми</w:t>
      </w:r>
      <w:r>
        <w:rPr>
          <w:spacing w:val="1"/>
        </w:rPr>
        <w:t xml:space="preserve"> </w:t>
      </w:r>
      <w:r>
        <w:t>профессиями к</w:t>
      </w:r>
      <w:r>
        <w:t xml:space="preserve"> человеку,</w:t>
      </w:r>
      <w:r>
        <w:rPr>
          <w:spacing w:val="1"/>
        </w:rPr>
        <w:t xml:space="preserve"> </w:t>
      </w:r>
      <w:r>
        <w:t>возможностями профессионально-квалификационного</w:t>
      </w:r>
      <w:r>
        <w:rPr>
          <w:spacing w:val="57"/>
        </w:rPr>
        <w:t xml:space="preserve"> </w:t>
      </w:r>
      <w:r>
        <w:t>роста</w:t>
      </w:r>
      <w:r>
        <w:rPr>
          <w:spacing w:val="-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самосовершенствования в</w:t>
      </w:r>
      <w:r>
        <w:rPr>
          <w:spacing w:val="-1"/>
        </w:rPr>
        <w:t xml:space="preserve"> </w:t>
      </w:r>
      <w:r>
        <w:t>процессе трудовой деятельности;</w:t>
      </w:r>
    </w:p>
    <w:p w:rsidR="000B0197" w:rsidRDefault="006806F6">
      <w:pPr>
        <w:ind w:left="1021" w:right="303" w:hanging="360"/>
        <w:jc w:val="both"/>
        <w:rPr>
          <w:sz w:val="23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b/>
          <w:i/>
          <w:sz w:val="23"/>
        </w:rPr>
        <w:t xml:space="preserve">профессиональная консультация </w:t>
      </w:r>
      <w:r>
        <w:rPr>
          <w:i/>
          <w:sz w:val="23"/>
        </w:rPr>
        <w:t xml:space="preserve">- </w:t>
      </w:r>
      <w:r>
        <w:rPr>
          <w:sz w:val="23"/>
        </w:rPr>
        <w:t>оказание помощи учащимся в профессиональном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самоопределении</w:t>
      </w:r>
      <w:r>
        <w:rPr>
          <w:spacing w:val="48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целью</w:t>
      </w:r>
      <w:r>
        <w:rPr>
          <w:spacing w:val="48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45"/>
          <w:sz w:val="23"/>
        </w:rPr>
        <w:t xml:space="preserve"> </w:t>
      </w:r>
      <w:r>
        <w:rPr>
          <w:sz w:val="23"/>
        </w:rPr>
        <w:t>осознанного</w:t>
      </w:r>
      <w:r>
        <w:rPr>
          <w:spacing w:val="48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47"/>
          <w:sz w:val="23"/>
        </w:rPr>
        <w:t xml:space="preserve"> </w:t>
      </w:r>
      <w:r>
        <w:rPr>
          <w:sz w:val="23"/>
        </w:rPr>
        <w:t>о</w:t>
      </w:r>
      <w:r>
        <w:rPr>
          <w:spacing w:val="4"/>
          <w:sz w:val="23"/>
        </w:rPr>
        <w:t xml:space="preserve"> </w:t>
      </w:r>
      <w:r>
        <w:rPr>
          <w:sz w:val="23"/>
        </w:rPr>
        <w:t>выборе</w:t>
      </w:r>
    </w:p>
    <w:p w:rsidR="000B0197" w:rsidRDefault="000B0197">
      <w:pPr>
        <w:jc w:val="both"/>
        <w:rPr>
          <w:sz w:val="23"/>
        </w:rPr>
        <w:sectPr w:rsidR="000B0197">
          <w:pgSz w:w="11910" w:h="16840"/>
          <w:pgMar w:top="1060" w:right="540" w:bottom="280" w:left="1400" w:header="720" w:footer="720" w:gutter="0"/>
          <w:cols w:space="720"/>
        </w:sectPr>
      </w:pPr>
    </w:p>
    <w:p w:rsidR="000B0197" w:rsidRDefault="006806F6">
      <w:pPr>
        <w:pStyle w:val="a3"/>
        <w:spacing w:before="68"/>
        <w:ind w:right="304"/>
        <w:jc w:val="both"/>
      </w:pPr>
      <w:r>
        <w:lastRenderedPageBreak/>
        <w:t>профессионального пути с учетом его психологических особенностей и возможностей,</w:t>
      </w:r>
      <w:r>
        <w:rPr>
          <w:spacing w:val="1"/>
        </w:rPr>
        <w:t xml:space="preserve"> </w:t>
      </w:r>
      <w:r>
        <w:t>а также потребностей</w:t>
      </w:r>
      <w:r>
        <w:rPr>
          <w:spacing w:val="-1"/>
        </w:rPr>
        <w:t xml:space="preserve"> </w:t>
      </w:r>
      <w:r>
        <w:t>общества;</w:t>
      </w:r>
    </w:p>
    <w:p w:rsidR="000B0197" w:rsidRDefault="006806F6">
      <w:pPr>
        <w:pStyle w:val="a3"/>
        <w:ind w:right="302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b/>
          <w:i/>
        </w:rPr>
        <w:t xml:space="preserve">профессиональный  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подбор      </w:t>
      </w:r>
      <w:r>
        <w:rPr>
          <w:i/>
        </w:rPr>
        <w:t xml:space="preserve">- </w:t>
      </w:r>
      <w:r>
        <w:t xml:space="preserve">предоставление      рекомендаций      </w:t>
      </w:r>
      <w:proofErr w:type="gramStart"/>
      <w:r>
        <w:t>обучающемуся</w:t>
      </w:r>
      <w:proofErr w:type="gramEnd"/>
      <w:r>
        <w:rPr>
          <w:spacing w:val="-55"/>
        </w:rPr>
        <w:t xml:space="preserve"> </w:t>
      </w:r>
      <w:r>
        <w:t>о возможных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</w:t>
      </w:r>
      <w:r>
        <w:t>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наиболее</w:t>
      </w:r>
      <w:r>
        <w:rPr>
          <w:spacing w:val="-55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психологическим,</w:t>
      </w:r>
      <w:r>
        <w:rPr>
          <w:spacing w:val="1"/>
        </w:rPr>
        <w:t xml:space="preserve"> </w:t>
      </w:r>
      <w:r>
        <w:t>психофизиологическим,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 xml:space="preserve">особенностям,  </w:t>
      </w:r>
      <w:r>
        <w:rPr>
          <w:spacing w:val="2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основе   </w:t>
      </w:r>
      <w:r>
        <w:rPr>
          <w:spacing w:val="28"/>
        </w:rPr>
        <w:t xml:space="preserve"> </w:t>
      </w:r>
      <w:r>
        <w:t xml:space="preserve">результатов   </w:t>
      </w:r>
      <w:r>
        <w:rPr>
          <w:spacing w:val="27"/>
        </w:rPr>
        <w:t xml:space="preserve"> </w:t>
      </w:r>
      <w:r>
        <w:t xml:space="preserve">психологической,   </w:t>
      </w:r>
      <w:r>
        <w:rPr>
          <w:spacing w:val="27"/>
        </w:rPr>
        <w:t xml:space="preserve"> </w:t>
      </w:r>
      <w:r>
        <w:t>психофизиологической</w:t>
      </w:r>
      <w:r>
        <w:rPr>
          <w:spacing w:val="-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диагностики;</w:t>
      </w:r>
    </w:p>
    <w:p w:rsidR="000B0197" w:rsidRDefault="006806F6">
      <w:pPr>
        <w:spacing w:line="281" w:lineRule="exact"/>
        <w:ind w:left="661"/>
        <w:jc w:val="both"/>
        <w:rPr>
          <w:sz w:val="23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rPr>
          <w:b/>
          <w:i/>
          <w:sz w:val="23"/>
        </w:rPr>
        <w:t>профессиональный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отбор</w:t>
      </w:r>
      <w:r>
        <w:rPr>
          <w:b/>
          <w:i/>
          <w:spacing w:val="-1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предпочтений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обчающихся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9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класса.</w:t>
      </w:r>
    </w:p>
    <w:p w:rsidR="000B0197" w:rsidRDefault="006806F6">
      <w:pPr>
        <w:pStyle w:val="a4"/>
        <w:numPr>
          <w:ilvl w:val="1"/>
          <w:numId w:val="3"/>
        </w:numPr>
        <w:tabs>
          <w:tab w:val="left" w:pos="706"/>
        </w:tabs>
        <w:spacing w:line="264" w:lineRule="exact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166473</wp:posOffset>
            </wp:positionV>
            <wp:extent cx="134112" cy="358139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35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Основные</w:t>
      </w:r>
      <w:r>
        <w:rPr>
          <w:spacing w:val="-2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профориентационной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работе:</w:t>
      </w:r>
    </w:p>
    <w:p w:rsidR="000B0197" w:rsidRDefault="006806F6">
      <w:pPr>
        <w:pStyle w:val="a3"/>
        <w:spacing w:before="17"/>
        <w:jc w:val="both"/>
      </w:pPr>
      <w:r>
        <w:t>координация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ответственного</w:t>
      </w:r>
      <w:proofErr w:type="gramEnd"/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профориентацию</w:t>
      </w:r>
      <w:r>
        <w:rPr>
          <w:spacing w:val="2"/>
        </w:rPr>
        <w:t xml:space="preserve"> </w:t>
      </w:r>
      <w:r>
        <w:t>обучающихся;</w:t>
      </w:r>
    </w:p>
    <w:p w:rsidR="000B0197" w:rsidRDefault="006806F6">
      <w:pPr>
        <w:pStyle w:val="a3"/>
        <w:spacing w:before="16"/>
        <w:ind w:right="307"/>
        <w:jc w:val="both"/>
      </w:pP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их способностям,</w:t>
      </w:r>
      <w:r>
        <w:rPr>
          <w:spacing w:val="-2"/>
        </w:rPr>
        <w:t xml:space="preserve"> </w:t>
      </w:r>
      <w:r>
        <w:t>склонностям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подготовке;</w:t>
      </w:r>
    </w:p>
    <w:p w:rsidR="000B0197" w:rsidRDefault="006806F6">
      <w:pPr>
        <w:pStyle w:val="a3"/>
        <w:ind w:right="305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методических</w:t>
      </w:r>
      <w:proofErr w:type="gramEnd"/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обучающихся;</w:t>
      </w:r>
    </w:p>
    <w:p w:rsidR="000B0197" w:rsidRDefault="006806F6">
      <w:pPr>
        <w:pStyle w:val="a3"/>
        <w:ind w:right="305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персп</w:t>
      </w:r>
      <w:r>
        <w:t>ективных, общественно значимых специальностей,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заведениями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выпускников;</w:t>
      </w:r>
    </w:p>
    <w:p w:rsidR="000B0197" w:rsidRDefault="006806F6">
      <w:pPr>
        <w:pStyle w:val="a3"/>
        <w:ind w:right="306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пользующихся</w:t>
      </w:r>
      <w:r>
        <w:rPr>
          <w:spacing w:val="-1"/>
        </w:rPr>
        <w:t xml:space="preserve"> </w:t>
      </w:r>
      <w:r>
        <w:t>спросом</w:t>
      </w:r>
      <w:r>
        <w:rPr>
          <w:spacing w:val="-2"/>
        </w:rPr>
        <w:t xml:space="preserve"> </w:t>
      </w:r>
      <w:r>
        <w:t>на рынке труда.</w:t>
      </w:r>
    </w:p>
    <w:p w:rsidR="000B0197" w:rsidRDefault="006806F6">
      <w:pPr>
        <w:pStyle w:val="a4"/>
        <w:numPr>
          <w:ilvl w:val="1"/>
          <w:numId w:val="3"/>
        </w:numPr>
        <w:tabs>
          <w:tab w:val="left" w:pos="706"/>
        </w:tabs>
        <w:spacing w:line="254" w:lineRule="auto"/>
        <w:ind w:left="1021" w:right="2886" w:hanging="72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166831</wp:posOffset>
            </wp:positionV>
            <wp:extent cx="134112" cy="893064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Работа с учащимися </w:t>
      </w:r>
      <w:r>
        <w:rPr>
          <w:sz w:val="23"/>
        </w:rPr>
        <w:t>по профессиональному самоопределению: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организация</w:t>
      </w:r>
      <w:r>
        <w:rPr>
          <w:spacing w:val="-1"/>
          <w:sz w:val="23"/>
        </w:rPr>
        <w:t xml:space="preserve"> </w:t>
      </w:r>
      <w:r>
        <w:rPr>
          <w:sz w:val="23"/>
        </w:rPr>
        <w:t>кружковой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работой;</w:t>
      </w:r>
    </w:p>
    <w:p w:rsidR="000B0197" w:rsidRDefault="006806F6">
      <w:pPr>
        <w:pStyle w:val="a3"/>
      </w:pPr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экскурсий;</w:t>
      </w:r>
    </w:p>
    <w:p w:rsidR="000B0197" w:rsidRDefault="006806F6">
      <w:pPr>
        <w:pStyle w:val="a3"/>
        <w:spacing w:before="12" w:line="254" w:lineRule="auto"/>
        <w:ind w:right="1103"/>
      </w:pPr>
      <w:r>
        <w:t>проведение анкетирования обучающихся по их самоопределению в профессии;</w:t>
      </w:r>
      <w:r>
        <w:rPr>
          <w:spacing w:val="-55"/>
        </w:rPr>
        <w:t xml:space="preserve"> </w:t>
      </w:r>
      <w:r>
        <w:t>активизация</w:t>
      </w:r>
      <w:r>
        <w:rPr>
          <w:spacing w:val="-1"/>
        </w:rPr>
        <w:t xml:space="preserve"> </w:t>
      </w:r>
      <w:r>
        <w:t xml:space="preserve">интереса учащихся </w:t>
      </w:r>
      <w:r>
        <w:t>к выбору</w:t>
      </w:r>
      <w:r>
        <w:rPr>
          <w:spacing w:val="-6"/>
        </w:rPr>
        <w:t xml:space="preserve"> </w:t>
      </w:r>
      <w:r>
        <w:t>профессии;</w:t>
      </w:r>
    </w:p>
    <w:p w:rsidR="000B0197" w:rsidRDefault="006806F6">
      <w:pPr>
        <w:pStyle w:val="a3"/>
        <w:spacing w:before="1" w:line="264" w:lineRule="exact"/>
      </w:pPr>
      <w:r>
        <w:t>доведение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специальностях</w:t>
      </w:r>
      <w:r>
        <w:rPr>
          <w:spacing w:val="-1"/>
        </w:rPr>
        <w:t xml:space="preserve"> </w:t>
      </w:r>
      <w:r>
        <w:t>(профессиях).</w:t>
      </w:r>
    </w:p>
    <w:p w:rsidR="000B0197" w:rsidRDefault="006806F6">
      <w:pPr>
        <w:pStyle w:val="a4"/>
        <w:numPr>
          <w:ilvl w:val="1"/>
          <w:numId w:val="3"/>
        </w:numPr>
        <w:tabs>
          <w:tab w:val="left" w:pos="706"/>
          <w:tab w:val="left" w:pos="1621"/>
          <w:tab w:val="left" w:pos="1928"/>
          <w:tab w:val="left" w:pos="3312"/>
          <w:tab w:val="left" w:pos="5251"/>
          <w:tab w:val="left" w:pos="5692"/>
        </w:tabs>
        <w:ind w:right="307"/>
        <w:rPr>
          <w:sz w:val="23"/>
        </w:rPr>
      </w:pPr>
      <w:r>
        <w:rPr>
          <w:b/>
          <w:sz w:val="23"/>
        </w:rPr>
        <w:t>Работа</w:t>
      </w:r>
      <w:r>
        <w:rPr>
          <w:b/>
          <w:sz w:val="23"/>
        </w:rPr>
        <w:tab/>
        <w:t>с</w:t>
      </w:r>
      <w:r>
        <w:rPr>
          <w:b/>
          <w:sz w:val="23"/>
        </w:rPr>
        <w:tab/>
        <w:t>классными</w:t>
      </w:r>
      <w:r>
        <w:rPr>
          <w:b/>
          <w:sz w:val="23"/>
        </w:rPr>
        <w:tab/>
        <w:t>руководителями</w:t>
      </w:r>
      <w:r>
        <w:rPr>
          <w:b/>
          <w:sz w:val="23"/>
        </w:rPr>
        <w:tab/>
      </w:r>
      <w:r>
        <w:rPr>
          <w:sz w:val="23"/>
        </w:rPr>
        <w:t>по</w:t>
      </w:r>
      <w:r>
        <w:rPr>
          <w:sz w:val="23"/>
        </w:rPr>
        <w:tab/>
        <w:t>профессиональному</w:t>
      </w:r>
      <w:r>
        <w:rPr>
          <w:spacing w:val="19"/>
          <w:sz w:val="23"/>
        </w:rPr>
        <w:t xml:space="preserve"> </w:t>
      </w:r>
      <w:r>
        <w:rPr>
          <w:sz w:val="23"/>
        </w:rPr>
        <w:t>самоопределению</w:t>
      </w:r>
      <w:r>
        <w:rPr>
          <w:spacing w:val="-55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:</w:t>
      </w:r>
    </w:p>
    <w:p w:rsidR="000B0197" w:rsidRDefault="006806F6">
      <w:pPr>
        <w:pStyle w:val="a3"/>
        <w:ind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2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взаимодействие</w:t>
      </w:r>
      <w:r>
        <w:rPr>
          <w:spacing w:val="42"/>
        </w:rPr>
        <w:t xml:space="preserve"> </w:t>
      </w:r>
      <w:r>
        <w:t>с</w:t>
      </w:r>
      <w:r>
        <w:rPr>
          <w:spacing w:val="48"/>
        </w:rPr>
        <w:t xml:space="preserve"> </w:t>
      </w:r>
      <w:proofErr w:type="gramStart"/>
      <w:r>
        <w:t>обучающимися</w:t>
      </w:r>
      <w:proofErr w:type="gramEnd"/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выявлению</w:t>
      </w:r>
      <w:r>
        <w:rPr>
          <w:spacing w:val="44"/>
        </w:rPr>
        <w:t xml:space="preserve"> </w:t>
      </w:r>
      <w:r>
        <w:t>способностей,</w:t>
      </w:r>
      <w:r>
        <w:rPr>
          <w:spacing w:val="42"/>
        </w:rPr>
        <w:t xml:space="preserve"> </w:t>
      </w:r>
      <w:r>
        <w:t>склонностей,</w:t>
      </w:r>
      <w:r>
        <w:rPr>
          <w:spacing w:val="45"/>
        </w:rPr>
        <w:t xml:space="preserve"> </w:t>
      </w:r>
      <w:r>
        <w:t>уровня</w:t>
      </w:r>
      <w:r>
        <w:rPr>
          <w:spacing w:val="-55"/>
        </w:rPr>
        <w:t xml:space="preserve"> </w:t>
      </w:r>
      <w:r>
        <w:t>обучения учащихся;</w:t>
      </w:r>
    </w:p>
    <w:p w:rsidR="000B0197" w:rsidRDefault="006806F6">
      <w:pPr>
        <w:pStyle w:val="a3"/>
        <w:tabs>
          <w:tab w:val="left" w:pos="2117"/>
          <w:tab w:val="left" w:pos="3613"/>
          <w:tab w:val="left" w:pos="4814"/>
          <w:tab w:val="left" w:pos="6379"/>
          <w:tab w:val="left" w:pos="6691"/>
          <w:tab w:val="left" w:pos="7781"/>
          <w:tab w:val="left" w:pos="9103"/>
          <w:tab w:val="left" w:pos="9544"/>
        </w:tabs>
        <w:ind w:right="310"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2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изучение</w:t>
      </w:r>
      <w:r>
        <w:tab/>
        <w:t>склонностей,</w:t>
      </w:r>
      <w:r>
        <w:tab/>
        <w:t>интересов</w:t>
      </w:r>
      <w:r>
        <w:tab/>
        <w:t>обучающихся</w:t>
      </w:r>
      <w:r>
        <w:tab/>
        <w:t>в</w:t>
      </w:r>
      <w:r>
        <w:tab/>
        <w:t>процессе</w:t>
      </w:r>
      <w:r>
        <w:tab/>
        <w:t>вовлечения</w:t>
      </w:r>
      <w:r>
        <w:tab/>
        <w:t>их</w:t>
      </w:r>
      <w:r>
        <w:tab/>
      </w:r>
      <w:r>
        <w:rPr>
          <w:spacing w:val="-1"/>
        </w:rPr>
        <w:t>в</w:t>
      </w:r>
      <w:r>
        <w:rPr>
          <w:spacing w:val="-55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внеклассной</w:t>
      </w:r>
      <w:r>
        <w:rPr>
          <w:spacing w:val="-1"/>
        </w:rPr>
        <w:t xml:space="preserve"> </w:t>
      </w:r>
      <w:r>
        <w:t>деятельности;</w:t>
      </w:r>
    </w:p>
    <w:p w:rsidR="000B0197" w:rsidRDefault="006806F6">
      <w:pPr>
        <w:pStyle w:val="a3"/>
        <w:spacing w:line="280" w:lineRule="exact"/>
        <w:ind w:left="661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2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анкетирование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самоопределении.</w:t>
      </w:r>
    </w:p>
    <w:p w:rsidR="000B0197" w:rsidRDefault="006806F6">
      <w:pPr>
        <w:pStyle w:val="a4"/>
        <w:numPr>
          <w:ilvl w:val="1"/>
          <w:numId w:val="3"/>
        </w:numPr>
        <w:tabs>
          <w:tab w:val="left" w:pos="706"/>
          <w:tab w:val="left" w:pos="1832"/>
          <w:tab w:val="left" w:pos="2348"/>
          <w:tab w:val="left" w:pos="4008"/>
          <w:tab w:val="left" w:pos="5686"/>
          <w:tab w:val="left" w:pos="9420"/>
        </w:tabs>
        <w:ind w:right="30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335995</wp:posOffset>
            </wp:positionV>
            <wp:extent cx="134112" cy="358139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35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Работа</w:t>
      </w:r>
      <w:r>
        <w:rPr>
          <w:b/>
          <w:sz w:val="23"/>
        </w:rPr>
        <w:tab/>
        <w:t>с</w:t>
      </w:r>
      <w:r>
        <w:rPr>
          <w:b/>
          <w:sz w:val="23"/>
        </w:rPr>
        <w:tab/>
        <w:t>родителями</w:t>
      </w:r>
      <w:r>
        <w:rPr>
          <w:b/>
          <w:sz w:val="23"/>
        </w:rPr>
        <w:tab/>
        <w:t>(законными</w:t>
      </w:r>
      <w:r>
        <w:rPr>
          <w:b/>
          <w:sz w:val="23"/>
        </w:rPr>
        <w:tab/>
        <w:t>представителями)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обучающихся</w:t>
      </w:r>
      <w:r>
        <w:rPr>
          <w:sz w:val="23"/>
        </w:rPr>
        <w:tab/>
      </w:r>
      <w:r>
        <w:rPr>
          <w:spacing w:val="-1"/>
          <w:sz w:val="23"/>
        </w:rPr>
        <w:t>по</w:t>
      </w:r>
      <w:r>
        <w:rPr>
          <w:spacing w:val="-54"/>
          <w:sz w:val="23"/>
        </w:rPr>
        <w:t xml:space="preserve"> </w:t>
      </w:r>
      <w:r>
        <w:rPr>
          <w:sz w:val="23"/>
        </w:rPr>
        <w:t>профессиональному</w:t>
      </w:r>
      <w:r>
        <w:rPr>
          <w:spacing w:val="-6"/>
          <w:sz w:val="23"/>
        </w:rPr>
        <w:t xml:space="preserve"> </w:t>
      </w:r>
      <w:r>
        <w:rPr>
          <w:sz w:val="23"/>
        </w:rPr>
        <w:t>самоопределению детей:</w:t>
      </w:r>
    </w:p>
    <w:p w:rsidR="000B0197" w:rsidRDefault="006806F6">
      <w:pPr>
        <w:pStyle w:val="a3"/>
        <w:spacing w:before="15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собраниях;</w:t>
      </w:r>
    </w:p>
    <w:p w:rsidR="000B0197" w:rsidRDefault="006806F6">
      <w:pPr>
        <w:pStyle w:val="a3"/>
        <w:tabs>
          <w:tab w:val="left" w:pos="3070"/>
          <w:tab w:val="left" w:pos="4454"/>
          <w:tab w:val="left" w:pos="6180"/>
          <w:tab w:val="left" w:pos="7561"/>
          <w:tab w:val="left" w:pos="9540"/>
        </w:tabs>
        <w:spacing w:before="16"/>
        <w:ind w:right="308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344631</wp:posOffset>
            </wp:positionV>
            <wp:extent cx="134112" cy="536448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информирование</w:t>
      </w:r>
      <w:r>
        <w:tab/>
        <w:t>родителей</w:t>
      </w:r>
      <w:r>
        <w:tab/>
        <w:t>обучающихся</w:t>
      </w:r>
      <w:r>
        <w:tab/>
        <w:t>(законных</w:t>
      </w:r>
      <w:r>
        <w:tab/>
        <w:t>представителей)</w:t>
      </w:r>
      <w:r>
        <w:tab/>
      </w:r>
      <w:r>
        <w:rPr>
          <w:spacing w:val="-1"/>
        </w:rPr>
        <w:t>о</w:t>
      </w:r>
      <w:r>
        <w:rPr>
          <w:spacing w:val="-55"/>
        </w:rPr>
        <w:t xml:space="preserve"> </w:t>
      </w:r>
      <w:r>
        <w:t>специальностях</w:t>
      </w:r>
      <w:r>
        <w:rPr>
          <w:spacing w:val="-1"/>
        </w:rPr>
        <w:t xml:space="preserve"> </w:t>
      </w:r>
      <w:r>
        <w:t>(профессиях);</w:t>
      </w:r>
    </w:p>
    <w:p w:rsidR="000B0197" w:rsidRDefault="006806F6">
      <w:pPr>
        <w:pStyle w:val="a3"/>
        <w:spacing w:before="16" w:line="254" w:lineRule="auto"/>
        <w:ind w:right="338"/>
      </w:pPr>
      <w:r>
        <w:t xml:space="preserve">участие в коррекции профессиональной направленности </w:t>
      </w:r>
      <w:proofErr w:type="spellStart"/>
      <w:r>
        <w:t>обучющихся</w:t>
      </w:r>
      <w:proofErr w:type="spellEnd"/>
      <w:r>
        <w:t>;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приема,</w:t>
      </w:r>
      <w:r>
        <w:rPr>
          <w:spacing w:val="-3"/>
        </w:rPr>
        <w:t xml:space="preserve"> </w:t>
      </w:r>
      <w:r>
        <w:t>перспективах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труда;</w:t>
      </w:r>
    </w:p>
    <w:p w:rsidR="000B0197" w:rsidRDefault="006806F6">
      <w:pPr>
        <w:pStyle w:val="a3"/>
        <w:spacing w:before="1"/>
        <w:ind w:right="304"/>
      </w:pPr>
      <w:r>
        <w:t>разъяснение</w:t>
      </w:r>
      <w:r>
        <w:rPr>
          <w:spacing w:val="35"/>
        </w:rPr>
        <w:t xml:space="preserve"> </w:t>
      </w:r>
      <w:r>
        <w:t>роли</w:t>
      </w:r>
      <w:r>
        <w:rPr>
          <w:spacing w:val="33"/>
        </w:rPr>
        <w:t xml:space="preserve"> </w:t>
      </w:r>
      <w:r>
        <w:t>родителей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профессиональной</w:t>
      </w:r>
      <w:r>
        <w:rPr>
          <w:spacing w:val="33"/>
        </w:rPr>
        <w:t xml:space="preserve"> </w:t>
      </w:r>
      <w:r>
        <w:t>ориентации</w:t>
      </w:r>
      <w:r>
        <w:rPr>
          <w:spacing w:val="40"/>
        </w:rPr>
        <w:t xml:space="preserve"> </w:t>
      </w:r>
      <w:proofErr w:type="spellStart"/>
      <w:r>
        <w:t>обучющихся</w:t>
      </w:r>
      <w:proofErr w:type="spellEnd"/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выборе</w:t>
      </w:r>
      <w:r>
        <w:rPr>
          <w:spacing w:val="-55"/>
        </w:rPr>
        <w:t xml:space="preserve"> </w:t>
      </w:r>
      <w:r>
        <w:t>профессии;</w:t>
      </w:r>
    </w:p>
    <w:p w:rsidR="000B0197" w:rsidRDefault="006806F6">
      <w:pPr>
        <w:pStyle w:val="a3"/>
        <w:ind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классные часы – с участием родителей (законных представителей), представляющих ту</w:t>
      </w:r>
      <w:r>
        <w:rPr>
          <w:spacing w:val="-5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иную</w:t>
      </w:r>
      <w:r>
        <w:rPr>
          <w:spacing w:val="2"/>
        </w:rPr>
        <w:t xml:space="preserve"> </w:t>
      </w:r>
      <w:r>
        <w:t>проф</w:t>
      </w:r>
      <w:r>
        <w:t>ессию;</w:t>
      </w:r>
    </w:p>
    <w:p w:rsidR="000B0197" w:rsidRDefault="006806F6">
      <w:pPr>
        <w:pStyle w:val="a3"/>
        <w:ind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встречи</w:t>
      </w:r>
      <w:r>
        <w:rPr>
          <w:spacing w:val="24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родителей</w:t>
      </w:r>
      <w:r>
        <w:rPr>
          <w:spacing w:val="20"/>
        </w:rPr>
        <w:t xml:space="preserve"> </w:t>
      </w:r>
      <w:r>
        <w:t>(законных</w:t>
      </w:r>
      <w:r>
        <w:rPr>
          <w:spacing w:val="22"/>
        </w:rPr>
        <w:t xml:space="preserve"> </w:t>
      </w:r>
      <w:r>
        <w:t>представителей)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выпускниками</w:t>
      </w:r>
      <w:r>
        <w:rPr>
          <w:spacing w:val="30"/>
        </w:rPr>
        <w:t xml:space="preserve"> </w:t>
      </w:r>
      <w:r>
        <w:t>-</w:t>
      </w:r>
      <w:r>
        <w:rPr>
          <w:spacing w:val="-55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учебных заведений.</w:t>
      </w:r>
    </w:p>
    <w:p w:rsidR="000B0197" w:rsidRDefault="006806F6">
      <w:pPr>
        <w:pStyle w:val="a4"/>
        <w:numPr>
          <w:ilvl w:val="1"/>
          <w:numId w:val="3"/>
        </w:numPr>
        <w:tabs>
          <w:tab w:val="left" w:pos="706"/>
        </w:tabs>
        <w:spacing w:line="262" w:lineRule="exact"/>
        <w:rPr>
          <w:sz w:val="23"/>
        </w:rPr>
      </w:pPr>
      <w:r>
        <w:rPr>
          <w:b/>
          <w:sz w:val="23"/>
        </w:rPr>
        <w:t>Организационно-массовые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формы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профориентационной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работы:</w:t>
      </w:r>
    </w:p>
    <w:p w:rsidR="000B0197" w:rsidRDefault="006806F6">
      <w:pPr>
        <w:pStyle w:val="a3"/>
        <w:tabs>
          <w:tab w:val="left" w:pos="4450"/>
          <w:tab w:val="left" w:pos="5680"/>
          <w:tab w:val="left" w:pos="7947"/>
        </w:tabs>
        <w:ind w:left="1502" w:right="311" w:hanging="773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1"/>
          <w:sz w:val="20"/>
        </w:rPr>
        <w:t xml:space="preserve"> </w:t>
      </w:r>
      <w:r>
        <w:t>психолого-педагогические</w:t>
      </w:r>
      <w:r>
        <w:tab/>
        <w:t>тренинги</w:t>
      </w:r>
      <w:r>
        <w:tab/>
        <w:t>профессионального</w:t>
      </w:r>
      <w:r>
        <w:tab/>
      </w:r>
      <w:r>
        <w:rPr>
          <w:spacing w:val="-1"/>
        </w:rPr>
        <w:t>самоопределения</w:t>
      </w:r>
      <w:r>
        <w:rPr>
          <w:spacing w:val="-5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0B0197" w:rsidRDefault="006806F6">
      <w:pPr>
        <w:spacing w:line="280" w:lineRule="exact"/>
        <w:ind w:left="729"/>
        <w:rPr>
          <w:sz w:val="23"/>
        </w:rPr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1"/>
          <w:sz w:val="20"/>
        </w:rPr>
        <w:t xml:space="preserve"> </w:t>
      </w:r>
      <w:r>
        <w:rPr>
          <w:sz w:val="23"/>
        </w:rPr>
        <w:t>лекции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профориентации.</w:t>
      </w:r>
    </w:p>
    <w:p w:rsidR="000B0197" w:rsidRDefault="006806F6">
      <w:pPr>
        <w:pStyle w:val="Heading2"/>
        <w:numPr>
          <w:ilvl w:val="1"/>
          <w:numId w:val="3"/>
        </w:numPr>
        <w:tabs>
          <w:tab w:val="left" w:pos="706"/>
        </w:tabs>
        <w:spacing w:line="240" w:lineRule="auto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166831</wp:posOffset>
            </wp:positionV>
            <wp:extent cx="134112" cy="179831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Методическая</w:t>
      </w:r>
      <w:r>
        <w:rPr>
          <w:spacing w:val="-4"/>
        </w:rPr>
        <w:t xml:space="preserve"> </w:t>
      </w:r>
      <w:r>
        <w:t>работа:</w:t>
      </w:r>
    </w:p>
    <w:p w:rsidR="000B0197" w:rsidRDefault="006806F6">
      <w:pPr>
        <w:pStyle w:val="a3"/>
        <w:spacing w:before="15"/>
      </w:pPr>
      <w:r>
        <w:t>разработка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апробация</w:t>
      </w:r>
      <w:r>
        <w:rPr>
          <w:spacing w:val="-6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самоопределения;</w:t>
      </w:r>
    </w:p>
    <w:p w:rsidR="000B0197" w:rsidRDefault="000B0197">
      <w:pPr>
        <w:sectPr w:rsidR="000B0197">
          <w:pgSz w:w="11910" w:h="16840"/>
          <w:pgMar w:top="1040" w:right="540" w:bottom="280" w:left="1400" w:header="720" w:footer="720" w:gutter="0"/>
          <w:cols w:space="720"/>
        </w:sectPr>
      </w:pPr>
    </w:p>
    <w:p w:rsidR="000B0197" w:rsidRDefault="006806F6">
      <w:pPr>
        <w:pStyle w:val="a3"/>
        <w:tabs>
          <w:tab w:val="left" w:pos="3085"/>
          <w:tab w:val="left" w:pos="4906"/>
          <w:tab w:val="left" w:pos="6494"/>
          <w:tab w:val="left" w:pos="7249"/>
          <w:tab w:val="left" w:pos="8551"/>
          <w:tab w:val="left" w:pos="8890"/>
        </w:tabs>
        <w:spacing w:before="47"/>
        <w:ind w:right="307" w:hanging="360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134112" cy="179831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профессиональное</w:t>
      </w:r>
      <w:r>
        <w:tab/>
        <w:t>ориентирование</w:t>
      </w:r>
      <w:r>
        <w:tab/>
      </w:r>
      <w:proofErr w:type="gramStart"/>
      <w:r>
        <w:t>обучающихся</w:t>
      </w:r>
      <w:proofErr w:type="gramEnd"/>
      <w:r>
        <w:tab/>
        <w:t>через</w:t>
      </w:r>
      <w:r>
        <w:tab/>
        <w:t>включение</w:t>
      </w:r>
      <w:r>
        <w:tab/>
        <w:t>в</w:t>
      </w:r>
      <w:r>
        <w:tab/>
      </w:r>
      <w:r>
        <w:rPr>
          <w:spacing w:val="-1"/>
        </w:rPr>
        <w:t>научно-</w:t>
      </w:r>
      <w:r>
        <w:rPr>
          <w:spacing w:val="-55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деятельность.</w:t>
      </w:r>
    </w:p>
    <w:p w:rsidR="000B0197" w:rsidRDefault="006806F6">
      <w:pPr>
        <w:pStyle w:val="a4"/>
        <w:numPr>
          <w:ilvl w:val="1"/>
          <w:numId w:val="3"/>
        </w:numPr>
        <w:tabs>
          <w:tab w:val="left" w:pos="706"/>
        </w:tabs>
        <w:spacing w:before="1" w:line="254" w:lineRule="auto"/>
        <w:ind w:left="1021" w:right="3758" w:hanging="72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87470080" behindDoc="1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167720</wp:posOffset>
            </wp:positionV>
            <wp:extent cx="134112" cy="714755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3"/>
        </w:rPr>
        <w:t>Профориентационные</w:t>
      </w:r>
      <w:proofErr w:type="spellEnd"/>
      <w:r>
        <w:rPr>
          <w:b/>
          <w:sz w:val="23"/>
        </w:rPr>
        <w:t xml:space="preserve"> диагностика и консультации</w:t>
      </w:r>
      <w:r>
        <w:rPr>
          <w:sz w:val="23"/>
        </w:rPr>
        <w:t>:</w:t>
      </w:r>
      <w:r>
        <w:rPr>
          <w:spacing w:val="-55"/>
          <w:sz w:val="23"/>
        </w:rPr>
        <w:t xml:space="preserve"> </w:t>
      </w:r>
      <w:r>
        <w:rPr>
          <w:sz w:val="23"/>
        </w:rPr>
        <w:t>исследование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-2"/>
          <w:sz w:val="23"/>
        </w:rPr>
        <w:t xml:space="preserve"> </w:t>
      </w:r>
      <w:r>
        <w:rPr>
          <w:sz w:val="23"/>
        </w:rPr>
        <w:t>выбора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профессии;</w:t>
      </w:r>
    </w:p>
    <w:p w:rsidR="000B0197" w:rsidRDefault="006806F6">
      <w:pPr>
        <w:pStyle w:val="a3"/>
        <w:spacing w:before="1"/>
      </w:pPr>
      <w:r>
        <w:t>исследование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интересов;</w:t>
      </w:r>
    </w:p>
    <w:p w:rsidR="000B0197" w:rsidRDefault="006806F6">
      <w:pPr>
        <w:pStyle w:val="a3"/>
        <w:tabs>
          <w:tab w:val="left" w:pos="3041"/>
          <w:tab w:val="left" w:pos="4765"/>
          <w:tab w:val="left" w:pos="5477"/>
          <w:tab w:val="left" w:pos="7267"/>
          <w:tab w:val="left" w:pos="8647"/>
        </w:tabs>
        <w:spacing w:before="16" w:line="247" w:lineRule="auto"/>
        <w:ind w:right="304"/>
      </w:pPr>
      <w:r>
        <w:t>исследование соответствия личностных качеств обучающихся выбранной профессии;</w:t>
      </w:r>
      <w:r>
        <w:rPr>
          <w:spacing w:val="1"/>
        </w:rPr>
        <w:t xml:space="preserve"> </w:t>
      </w:r>
      <w:r>
        <w:t>индивидуальные</w:t>
      </w:r>
      <w:r>
        <w:tab/>
        <w:t>консультации</w:t>
      </w:r>
      <w:r>
        <w:tab/>
        <w:t>для</w:t>
      </w:r>
      <w:r>
        <w:tab/>
        <w:t>об</w:t>
      </w:r>
      <w:r>
        <w:t>учающихся,</w:t>
      </w:r>
      <w:r>
        <w:tab/>
        <w:t>родителей</w:t>
      </w:r>
      <w:r>
        <w:tab/>
      </w:r>
      <w:r>
        <w:rPr>
          <w:spacing w:val="-1"/>
        </w:rPr>
        <w:t>(законных</w:t>
      </w:r>
      <w:r>
        <w:rPr>
          <w:spacing w:val="-55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педагогов.</w:t>
      </w:r>
    </w:p>
    <w:p w:rsidR="000B0197" w:rsidRDefault="000B0197">
      <w:pPr>
        <w:pStyle w:val="a3"/>
        <w:spacing w:before="10"/>
        <w:ind w:left="0"/>
        <w:rPr>
          <w:sz w:val="22"/>
        </w:rPr>
      </w:pPr>
    </w:p>
    <w:p w:rsidR="000B0197" w:rsidRDefault="006806F6">
      <w:pPr>
        <w:pStyle w:val="Heading2"/>
        <w:numPr>
          <w:ilvl w:val="0"/>
          <w:numId w:val="8"/>
        </w:numPr>
        <w:tabs>
          <w:tab w:val="left" w:pos="2258"/>
        </w:tabs>
        <w:ind w:left="2258"/>
        <w:jc w:val="left"/>
      </w:pPr>
      <w:r>
        <w:t>Оценка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0B0197" w:rsidRDefault="006806F6">
      <w:pPr>
        <w:pStyle w:val="a4"/>
        <w:numPr>
          <w:ilvl w:val="1"/>
          <w:numId w:val="2"/>
        </w:numPr>
        <w:tabs>
          <w:tab w:val="left" w:pos="706"/>
        </w:tabs>
        <w:ind w:right="312"/>
        <w:rPr>
          <w:sz w:val="23"/>
        </w:rPr>
      </w:pPr>
      <w:r>
        <w:rPr>
          <w:sz w:val="23"/>
        </w:rPr>
        <w:t>Результатом</w:t>
      </w:r>
      <w:r>
        <w:rPr>
          <w:spacing w:val="8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7"/>
          <w:sz w:val="23"/>
        </w:rPr>
        <w:t xml:space="preserve"> </w:t>
      </w:r>
      <w:r>
        <w:rPr>
          <w:sz w:val="23"/>
        </w:rPr>
        <w:t>ориентации</w:t>
      </w:r>
      <w:r>
        <w:rPr>
          <w:spacing w:val="6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8"/>
          <w:sz w:val="23"/>
        </w:rPr>
        <w:t xml:space="preserve"> </w:t>
      </w:r>
      <w:r>
        <w:rPr>
          <w:sz w:val="23"/>
        </w:rPr>
        <w:t>профессиональное</w:t>
      </w:r>
      <w:r>
        <w:rPr>
          <w:spacing w:val="9"/>
          <w:sz w:val="23"/>
        </w:rPr>
        <w:t xml:space="preserve"> </w:t>
      </w:r>
      <w:r>
        <w:rPr>
          <w:sz w:val="23"/>
        </w:rPr>
        <w:t>самоопределение</w:t>
      </w:r>
      <w:r>
        <w:rPr>
          <w:spacing w:val="-55"/>
          <w:sz w:val="23"/>
        </w:rPr>
        <w:t xml:space="preserve"> </w:t>
      </w:r>
      <w:proofErr w:type="gramStart"/>
      <w:r>
        <w:rPr>
          <w:sz w:val="23"/>
        </w:rPr>
        <w:t>обучающегося</w:t>
      </w:r>
      <w:proofErr w:type="gramEnd"/>
      <w:r>
        <w:rPr>
          <w:sz w:val="23"/>
        </w:rPr>
        <w:t>.</w:t>
      </w:r>
    </w:p>
    <w:p w:rsidR="000B0197" w:rsidRDefault="006806F6">
      <w:pPr>
        <w:pStyle w:val="a4"/>
        <w:numPr>
          <w:ilvl w:val="1"/>
          <w:numId w:val="2"/>
        </w:numPr>
        <w:tabs>
          <w:tab w:val="left" w:pos="722"/>
        </w:tabs>
        <w:ind w:right="312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335995</wp:posOffset>
            </wp:positionV>
            <wp:extent cx="134112" cy="715136"/>
            <wp:effectExtent l="0" t="0" r="0" b="0"/>
            <wp:wrapNone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715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Для</w:t>
      </w:r>
      <w:r>
        <w:rPr>
          <w:spacing w:val="13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15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14"/>
          <w:sz w:val="23"/>
        </w:rPr>
        <w:t xml:space="preserve"> </w:t>
      </w:r>
      <w:r>
        <w:rPr>
          <w:sz w:val="23"/>
        </w:rPr>
        <w:t>сформированности</w:t>
      </w:r>
      <w:r>
        <w:rPr>
          <w:spacing w:val="13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4"/>
          <w:sz w:val="23"/>
        </w:rPr>
        <w:t xml:space="preserve"> </w:t>
      </w:r>
      <w:r>
        <w:rPr>
          <w:sz w:val="23"/>
        </w:rPr>
        <w:t>самоопределения</w:t>
      </w:r>
      <w:r>
        <w:rPr>
          <w:spacing w:val="13"/>
          <w:sz w:val="23"/>
        </w:rPr>
        <w:t xml:space="preserve"> </w:t>
      </w:r>
      <w:r>
        <w:rPr>
          <w:sz w:val="23"/>
        </w:rPr>
        <w:t>можно</w:t>
      </w:r>
      <w:r>
        <w:rPr>
          <w:spacing w:val="-54"/>
          <w:sz w:val="23"/>
        </w:rPr>
        <w:t xml:space="preserve"> </w:t>
      </w:r>
      <w:r>
        <w:rPr>
          <w:sz w:val="23"/>
        </w:rPr>
        <w:t>выделить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следующие критерии:</w:t>
      </w:r>
    </w:p>
    <w:p w:rsidR="000B0197" w:rsidRDefault="006806F6">
      <w:pPr>
        <w:pStyle w:val="a3"/>
        <w:spacing w:before="15" w:line="254" w:lineRule="auto"/>
        <w:ind w:right="575"/>
      </w:pPr>
      <w:r>
        <w:t>достаточная информированность обучающегося о профессии и путях ее получения;</w:t>
      </w:r>
      <w:r>
        <w:rPr>
          <w:spacing w:val="1"/>
        </w:rPr>
        <w:t xml:space="preserve"> </w:t>
      </w:r>
      <w:r>
        <w:t>умение пользоваться информационными источниками (СМИ, справочниками и т.д.);</w:t>
      </w:r>
      <w:r>
        <w:rPr>
          <w:spacing w:val="-55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 рынке т</w:t>
      </w:r>
      <w:r>
        <w:t>руда;</w:t>
      </w:r>
    </w:p>
    <w:p w:rsidR="000B0197" w:rsidRDefault="006806F6">
      <w:pPr>
        <w:pStyle w:val="a3"/>
        <w:spacing w:before="2"/>
      </w:pPr>
      <w:r>
        <w:t>наличие</w:t>
      </w:r>
      <w:r>
        <w:rPr>
          <w:spacing w:val="47"/>
        </w:rPr>
        <w:t xml:space="preserve"> </w:t>
      </w:r>
      <w:r>
        <w:t>ценностных</w:t>
      </w:r>
      <w:r>
        <w:rPr>
          <w:spacing w:val="47"/>
        </w:rPr>
        <w:t xml:space="preserve"> </w:t>
      </w:r>
      <w:r>
        <w:t>ориентаций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индивидуально</w:t>
      </w:r>
      <w:r>
        <w:rPr>
          <w:spacing w:val="46"/>
        </w:rPr>
        <w:t xml:space="preserve"> </w:t>
      </w:r>
      <w:r>
        <w:t>выраженных</w:t>
      </w:r>
      <w:r>
        <w:rPr>
          <w:spacing w:val="47"/>
        </w:rPr>
        <w:t xml:space="preserve"> </w:t>
      </w:r>
      <w:r>
        <w:t>целей,</w:t>
      </w:r>
      <w:r>
        <w:rPr>
          <w:spacing w:val="47"/>
        </w:rPr>
        <w:t xml:space="preserve"> </w:t>
      </w:r>
      <w:r>
        <w:t>связанных</w:t>
      </w:r>
      <w:r>
        <w:rPr>
          <w:spacing w:val="45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дальнейшим</w:t>
      </w:r>
      <w:r>
        <w:rPr>
          <w:spacing w:val="-4"/>
        </w:rPr>
        <w:t xml:space="preserve"> </w:t>
      </w:r>
      <w:r>
        <w:t>способом получения</w:t>
      </w:r>
      <w:r>
        <w:rPr>
          <w:spacing w:val="-1"/>
        </w:rPr>
        <w:t xml:space="preserve"> </w:t>
      </w:r>
      <w:r>
        <w:t>образования и будущей</w:t>
      </w:r>
      <w:r>
        <w:rPr>
          <w:spacing w:val="-2"/>
        </w:rPr>
        <w:t xml:space="preserve"> </w:t>
      </w:r>
      <w:r>
        <w:t>профессии;</w:t>
      </w:r>
    </w:p>
    <w:p w:rsidR="000B0197" w:rsidRDefault="006806F6">
      <w:pPr>
        <w:pStyle w:val="a3"/>
        <w:ind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1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выпускников</w:t>
      </w:r>
      <w:r>
        <w:rPr>
          <w:spacing w:val="13"/>
        </w:rPr>
        <w:t xml:space="preserve"> </w:t>
      </w:r>
      <w:r>
        <w:t>самооценки</w:t>
      </w:r>
      <w:r>
        <w:rPr>
          <w:spacing w:val="15"/>
        </w:rPr>
        <w:t xml:space="preserve"> </w:t>
      </w:r>
      <w:r>
        <w:t>адекватной</w:t>
      </w:r>
      <w:r>
        <w:rPr>
          <w:spacing w:val="13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возможностями</w:t>
      </w:r>
      <w:r>
        <w:rPr>
          <w:spacing w:val="1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способностям;</w:t>
      </w:r>
    </w:p>
    <w:p w:rsidR="000B0197" w:rsidRDefault="006806F6">
      <w:pPr>
        <w:pStyle w:val="a3"/>
        <w:ind w:hanging="360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2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обоснованного</w:t>
      </w:r>
      <w:r>
        <w:rPr>
          <w:spacing w:val="36"/>
        </w:rPr>
        <w:t xml:space="preserve"> </w:t>
      </w:r>
      <w:r>
        <w:t>профессионального</w:t>
      </w:r>
      <w:r>
        <w:rPr>
          <w:spacing w:val="36"/>
        </w:rPr>
        <w:t xml:space="preserve"> </w:t>
      </w:r>
      <w:r>
        <w:t>плана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программы</w:t>
      </w:r>
      <w:r>
        <w:rPr>
          <w:spacing w:val="-55"/>
        </w:rPr>
        <w:t xml:space="preserve"> </w:t>
      </w:r>
      <w:r>
        <w:t>самоподготовки;</w:t>
      </w:r>
    </w:p>
    <w:p w:rsidR="000B0197" w:rsidRDefault="006806F6">
      <w:pPr>
        <w:pStyle w:val="a3"/>
        <w:spacing w:line="283" w:lineRule="exact"/>
        <w:ind w:left="661"/>
      </w:pPr>
      <w:r>
        <w:rPr>
          <w:noProof/>
          <w:position w:val="-4"/>
          <w:lang w:eastAsia="ru-RU"/>
        </w:rPr>
        <w:drawing>
          <wp:inline distT="0" distB="0" distL="0" distR="0">
            <wp:extent cx="134112" cy="179832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"/>
          <w:sz w:val="20"/>
        </w:rPr>
        <w:t xml:space="preserve"> </w:t>
      </w:r>
      <w:r>
        <w:t>морально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волевая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намеченных</w:t>
      </w:r>
      <w:r>
        <w:rPr>
          <w:spacing w:val="-2"/>
        </w:rPr>
        <w:t xml:space="preserve"> </w:t>
      </w:r>
      <w:r>
        <w:t>перспектив.</w:t>
      </w:r>
    </w:p>
    <w:p w:rsidR="000B0197" w:rsidRDefault="000B0197">
      <w:pPr>
        <w:pStyle w:val="a3"/>
        <w:spacing w:before="9"/>
        <w:ind w:left="0"/>
        <w:rPr>
          <w:sz w:val="22"/>
        </w:rPr>
      </w:pPr>
    </w:p>
    <w:p w:rsidR="000B0197" w:rsidRDefault="006806F6">
      <w:pPr>
        <w:pStyle w:val="Heading2"/>
        <w:numPr>
          <w:ilvl w:val="0"/>
          <w:numId w:val="8"/>
        </w:numPr>
        <w:tabs>
          <w:tab w:val="left" w:pos="4138"/>
        </w:tabs>
        <w:ind w:left="4137"/>
        <w:jc w:val="both"/>
      </w:pPr>
      <w:r>
        <w:t>Делопроизводство</w:t>
      </w:r>
    </w:p>
    <w:p w:rsidR="000B0197" w:rsidRDefault="006806F6">
      <w:pPr>
        <w:pStyle w:val="a4"/>
        <w:numPr>
          <w:ilvl w:val="1"/>
          <w:numId w:val="1"/>
        </w:numPr>
        <w:tabs>
          <w:tab w:val="left" w:pos="914"/>
        </w:tabs>
        <w:ind w:right="304"/>
        <w:rPr>
          <w:sz w:val="23"/>
        </w:rPr>
      </w:pPr>
      <w:r>
        <w:rPr>
          <w:sz w:val="23"/>
        </w:rPr>
        <w:t>Положение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«О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ориентации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«Медягинская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основная</w:t>
      </w:r>
      <w:r>
        <w:rPr>
          <w:spacing w:val="1"/>
          <w:sz w:val="23"/>
        </w:rPr>
        <w:t xml:space="preserve"> </w:t>
      </w:r>
      <w:r>
        <w:rPr>
          <w:sz w:val="23"/>
        </w:rPr>
        <w:t>школа»</w:t>
      </w:r>
      <w:r>
        <w:rPr>
          <w:spacing w:val="1"/>
          <w:sz w:val="23"/>
        </w:rPr>
        <w:t xml:space="preserve"> </w:t>
      </w:r>
      <w:r>
        <w:rPr>
          <w:sz w:val="23"/>
        </w:rPr>
        <w:t>Ярославского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района».</w:t>
      </w:r>
    </w:p>
    <w:p w:rsidR="000B0197" w:rsidRDefault="006806F6">
      <w:pPr>
        <w:pStyle w:val="a4"/>
        <w:numPr>
          <w:ilvl w:val="1"/>
          <w:numId w:val="1"/>
        </w:numPr>
        <w:tabs>
          <w:tab w:val="left" w:pos="706"/>
        </w:tabs>
        <w:spacing w:line="264" w:lineRule="exact"/>
        <w:ind w:left="705" w:hanging="404"/>
        <w:rPr>
          <w:sz w:val="23"/>
        </w:rPr>
      </w:pPr>
      <w:r>
        <w:rPr>
          <w:sz w:val="23"/>
        </w:rPr>
        <w:t>План</w:t>
      </w:r>
      <w:r>
        <w:rPr>
          <w:spacing w:val="-4"/>
          <w:sz w:val="23"/>
        </w:rPr>
        <w:t xml:space="preserve"> </w:t>
      </w:r>
      <w:r>
        <w:rPr>
          <w:sz w:val="23"/>
        </w:rPr>
        <w:t>профориентационной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учреждении.</w:t>
      </w:r>
    </w:p>
    <w:p w:rsidR="000B0197" w:rsidRDefault="006806F6">
      <w:pPr>
        <w:pStyle w:val="a4"/>
        <w:numPr>
          <w:ilvl w:val="1"/>
          <w:numId w:val="1"/>
        </w:numPr>
        <w:tabs>
          <w:tab w:val="left" w:pos="706"/>
        </w:tabs>
        <w:spacing w:line="264" w:lineRule="exact"/>
        <w:ind w:left="705" w:hanging="404"/>
        <w:rPr>
          <w:sz w:val="23"/>
        </w:rPr>
      </w:pPr>
      <w:r>
        <w:rPr>
          <w:sz w:val="23"/>
        </w:rPr>
        <w:t>Приказы</w:t>
      </w:r>
      <w:r>
        <w:rPr>
          <w:spacing w:val="-1"/>
          <w:sz w:val="23"/>
        </w:rPr>
        <w:t xml:space="preserve"> </w:t>
      </w:r>
      <w:r>
        <w:rPr>
          <w:sz w:val="23"/>
        </w:rPr>
        <w:t>по учреждению</w:t>
      </w:r>
      <w:r>
        <w:rPr>
          <w:spacing w:val="-1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 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профориентации.</w:t>
      </w:r>
    </w:p>
    <w:p w:rsidR="000B0197" w:rsidRDefault="006806F6">
      <w:pPr>
        <w:pStyle w:val="a4"/>
        <w:numPr>
          <w:ilvl w:val="1"/>
          <w:numId w:val="1"/>
        </w:numPr>
        <w:tabs>
          <w:tab w:val="left" w:pos="706"/>
        </w:tabs>
        <w:spacing w:line="264" w:lineRule="exact"/>
        <w:ind w:left="705" w:hanging="404"/>
        <w:rPr>
          <w:sz w:val="23"/>
        </w:rPr>
      </w:pPr>
      <w:r>
        <w:rPr>
          <w:sz w:val="23"/>
        </w:rPr>
        <w:t>Рабочие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программы,</w:t>
      </w:r>
      <w:r>
        <w:rPr>
          <w:spacing w:val="-5"/>
          <w:sz w:val="23"/>
        </w:rPr>
        <w:t xml:space="preserve"> </w:t>
      </w:r>
      <w:r>
        <w:rPr>
          <w:sz w:val="23"/>
        </w:rPr>
        <w:t>календарно-тематическое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планирование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журналы.</w:t>
      </w:r>
    </w:p>
    <w:p w:rsidR="000B0197" w:rsidRDefault="006806F6">
      <w:pPr>
        <w:pStyle w:val="a4"/>
        <w:numPr>
          <w:ilvl w:val="1"/>
          <w:numId w:val="1"/>
        </w:numPr>
        <w:tabs>
          <w:tab w:val="left" w:pos="706"/>
        </w:tabs>
        <w:ind w:right="523"/>
        <w:rPr>
          <w:sz w:val="23"/>
        </w:rPr>
      </w:pPr>
      <w:r>
        <w:rPr>
          <w:sz w:val="23"/>
        </w:rPr>
        <w:t>Спра</w:t>
      </w:r>
      <w:r>
        <w:rPr>
          <w:sz w:val="23"/>
        </w:rPr>
        <w:t xml:space="preserve">вочно-информационные материалы, методические пособия, </w:t>
      </w:r>
      <w:proofErr w:type="spellStart"/>
      <w:r>
        <w:rPr>
          <w:sz w:val="23"/>
        </w:rPr>
        <w:t>профессиографические</w:t>
      </w:r>
      <w:proofErr w:type="spellEnd"/>
      <w:r>
        <w:rPr>
          <w:spacing w:val="-55"/>
          <w:sz w:val="23"/>
        </w:rPr>
        <w:t xml:space="preserve"> </w:t>
      </w:r>
      <w:r>
        <w:rPr>
          <w:sz w:val="23"/>
        </w:rPr>
        <w:t>материалы</w:t>
      </w:r>
    </w:p>
    <w:sectPr w:rsidR="000B0197" w:rsidSect="000B0197">
      <w:pgSz w:w="11910" w:h="16840"/>
      <w:pgMar w:top="1060" w:right="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BDF"/>
    <w:multiLevelType w:val="hybridMultilevel"/>
    <w:tmpl w:val="7D1622C4"/>
    <w:lvl w:ilvl="0" w:tplc="2A6CC4E0">
      <w:start w:val="2"/>
      <w:numFmt w:val="decimal"/>
      <w:lvlText w:val="%1"/>
      <w:lvlJc w:val="left"/>
      <w:pPr>
        <w:ind w:left="302" w:hanging="404"/>
        <w:jc w:val="left"/>
      </w:pPr>
      <w:rPr>
        <w:rFonts w:hint="default"/>
        <w:lang w:val="ru-RU" w:eastAsia="en-US" w:bidi="ar-SA"/>
      </w:rPr>
    </w:lvl>
    <w:lvl w:ilvl="1" w:tplc="6268AD8A">
      <w:numFmt w:val="none"/>
      <w:lvlText w:val=""/>
      <w:lvlJc w:val="left"/>
      <w:pPr>
        <w:tabs>
          <w:tab w:val="num" w:pos="360"/>
        </w:tabs>
      </w:pPr>
    </w:lvl>
    <w:lvl w:ilvl="2" w:tplc="F7BA5E0E">
      <w:numFmt w:val="bullet"/>
      <w:lvlText w:val="•"/>
      <w:lvlJc w:val="left"/>
      <w:pPr>
        <w:ind w:left="2233" w:hanging="404"/>
      </w:pPr>
      <w:rPr>
        <w:rFonts w:hint="default"/>
        <w:lang w:val="ru-RU" w:eastAsia="en-US" w:bidi="ar-SA"/>
      </w:rPr>
    </w:lvl>
    <w:lvl w:ilvl="3" w:tplc="944A46CC">
      <w:numFmt w:val="bullet"/>
      <w:lvlText w:val="•"/>
      <w:lvlJc w:val="left"/>
      <w:pPr>
        <w:ind w:left="3199" w:hanging="404"/>
      </w:pPr>
      <w:rPr>
        <w:rFonts w:hint="default"/>
        <w:lang w:val="ru-RU" w:eastAsia="en-US" w:bidi="ar-SA"/>
      </w:rPr>
    </w:lvl>
    <w:lvl w:ilvl="4" w:tplc="9368A4D8">
      <w:numFmt w:val="bullet"/>
      <w:lvlText w:val="•"/>
      <w:lvlJc w:val="left"/>
      <w:pPr>
        <w:ind w:left="4166" w:hanging="404"/>
      </w:pPr>
      <w:rPr>
        <w:rFonts w:hint="default"/>
        <w:lang w:val="ru-RU" w:eastAsia="en-US" w:bidi="ar-SA"/>
      </w:rPr>
    </w:lvl>
    <w:lvl w:ilvl="5" w:tplc="940C37B8">
      <w:numFmt w:val="bullet"/>
      <w:lvlText w:val="•"/>
      <w:lvlJc w:val="left"/>
      <w:pPr>
        <w:ind w:left="5133" w:hanging="404"/>
      </w:pPr>
      <w:rPr>
        <w:rFonts w:hint="default"/>
        <w:lang w:val="ru-RU" w:eastAsia="en-US" w:bidi="ar-SA"/>
      </w:rPr>
    </w:lvl>
    <w:lvl w:ilvl="6" w:tplc="144E37F0">
      <w:numFmt w:val="bullet"/>
      <w:lvlText w:val="•"/>
      <w:lvlJc w:val="left"/>
      <w:pPr>
        <w:ind w:left="6099" w:hanging="404"/>
      </w:pPr>
      <w:rPr>
        <w:rFonts w:hint="default"/>
        <w:lang w:val="ru-RU" w:eastAsia="en-US" w:bidi="ar-SA"/>
      </w:rPr>
    </w:lvl>
    <w:lvl w:ilvl="7" w:tplc="72CC954E">
      <w:numFmt w:val="bullet"/>
      <w:lvlText w:val="•"/>
      <w:lvlJc w:val="left"/>
      <w:pPr>
        <w:ind w:left="7066" w:hanging="404"/>
      </w:pPr>
      <w:rPr>
        <w:rFonts w:hint="default"/>
        <w:lang w:val="ru-RU" w:eastAsia="en-US" w:bidi="ar-SA"/>
      </w:rPr>
    </w:lvl>
    <w:lvl w:ilvl="8" w:tplc="7F986DD2">
      <w:numFmt w:val="bullet"/>
      <w:lvlText w:val="•"/>
      <w:lvlJc w:val="left"/>
      <w:pPr>
        <w:ind w:left="8033" w:hanging="404"/>
      </w:pPr>
      <w:rPr>
        <w:rFonts w:hint="default"/>
        <w:lang w:val="ru-RU" w:eastAsia="en-US" w:bidi="ar-SA"/>
      </w:rPr>
    </w:lvl>
  </w:abstractNum>
  <w:abstractNum w:abstractNumId="1">
    <w:nsid w:val="13456C7A"/>
    <w:multiLevelType w:val="hybridMultilevel"/>
    <w:tmpl w:val="85A45172"/>
    <w:lvl w:ilvl="0" w:tplc="10C0F42E">
      <w:start w:val="3"/>
      <w:numFmt w:val="decimal"/>
      <w:lvlText w:val="%1"/>
      <w:lvlJc w:val="left"/>
      <w:pPr>
        <w:ind w:left="302" w:hanging="473"/>
        <w:jc w:val="left"/>
      </w:pPr>
      <w:rPr>
        <w:rFonts w:hint="default"/>
        <w:lang w:val="ru-RU" w:eastAsia="en-US" w:bidi="ar-SA"/>
      </w:rPr>
    </w:lvl>
    <w:lvl w:ilvl="1" w:tplc="36D4F52E">
      <w:numFmt w:val="none"/>
      <w:lvlText w:val=""/>
      <w:lvlJc w:val="left"/>
      <w:pPr>
        <w:tabs>
          <w:tab w:val="num" w:pos="360"/>
        </w:tabs>
      </w:pPr>
    </w:lvl>
    <w:lvl w:ilvl="2" w:tplc="A60EE03E">
      <w:numFmt w:val="bullet"/>
      <w:lvlText w:val="•"/>
      <w:lvlJc w:val="left"/>
      <w:pPr>
        <w:ind w:left="2233" w:hanging="473"/>
      </w:pPr>
      <w:rPr>
        <w:rFonts w:hint="default"/>
        <w:lang w:val="ru-RU" w:eastAsia="en-US" w:bidi="ar-SA"/>
      </w:rPr>
    </w:lvl>
    <w:lvl w:ilvl="3" w:tplc="6652F852">
      <w:numFmt w:val="bullet"/>
      <w:lvlText w:val="•"/>
      <w:lvlJc w:val="left"/>
      <w:pPr>
        <w:ind w:left="3199" w:hanging="473"/>
      </w:pPr>
      <w:rPr>
        <w:rFonts w:hint="default"/>
        <w:lang w:val="ru-RU" w:eastAsia="en-US" w:bidi="ar-SA"/>
      </w:rPr>
    </w:lvl>
    <w:lvl w:ilvl="4" w:tplc="289A01DE">
      <w:numFmt w:val="bullet"/>
      <w:lvlText w:val="•"/>
      <w:lvlJc w:val="left"/>
      <w:pPr>
        <w:ind w:left="4166" w:hanging="473"/>
      </w:pPr>
      <w:rPr>
        <w:rFonts w:hint="default"/>
        <w:lang w:val="ru-RU" w:eastAsia="en-US" w:bidi="ar-SA"/>
      </w:rPr>
    </w:lvl>
    <w:lvl w:ilvl="5" w:tplc="DBB0A7FA">
      <w:numFmt w:val="bullet"/>
      <w:lvlText w:val="•"/>
      <w:lvlJc w:val="left"/>
      <w:pPr>
        <w:ind w:left="5133" w:hanging="473"/>
      </w:pPr>
      <w:rPr>
        <w:rFonts w:hint="default"/>
        <w:lang w:val="ru-RU" w:eastAsia="en-US" w:bidi="ar-SA"/>
      </w:rPr>
    </w:lvl>
    <w:lvl w:ilvl="6" w:tplc="C29A29D6">
      <w:numFmt w:val="bullet"/>
      <w:lvlText w:val="•"/>
      <w:lvlJc w:val="left"/>
      <w:pPr>
        <w:ind w:left="6099" w:hanging="473"/>
      </w:pPr>
      <w:rPr>
        <w:rFonts w:hint="default"/>
        <w:lang w:val="ru-RU" w:eastAsia="en-US" w:bidi="ar-SA"/>
      </w:rPr>
    </w:lvl>
    <w:lvl w:ilvl="7" w:tplc="6E96E158">
      <w:numFmt w:val="bullet"/>
      <w:lvlText w:val="•"/>
      <w:lvlJc w:val="left"/>
      <w:pPr>
        <w:ind w:left="7066" w:hanging="473"/>
      </w:pPr>
      <w:rPr>
        <w:rFonts w:hint="default"/>
        <w:lang w:val="ru-RU" w:eastAsia="en-US" w:bidi="ar-SA"/>
      </w:rPr>
    </w:lvl>
    <w:lvl w:ilvl="8" w:tplc="AC6E9A76">
      <w:numFmt w:val="bullet"/>
      <w:lvlText w:val="•"/>
      <w:lvlJc w:val="left"/>
      <w:pPr>
        <w:ind w:left="8033" w:hanging="473"/>
      </w:pPr>
      <w:rPr>
        <w:rFonts w:hint="default"/>
        <w:lang w:val="ru-RU" w:eastAsia="en-US" w:bidi="ar-SA"/>
      </w:rPr>
    </w:lvl>
  </w:abstractNum>
  <w:abstractNum w:abstractNumId="2">
    <w:nsid w:val="138E5AC1"/>
    <w:multiLevelType w:val="hybridMultilevel"/>
    <w:tmpl w:val="34F27616"/>
    <w:lvl w:ilvl="0" w:tplc="95B01FCE">
      <w:start w:val="6"/>
      <w:numFmt w:val="decimal"/>
      <w:lvlText w:val="%1"/>
      <w:lvlJc w:val="left"/>
      <w:pPr>
        <w:ind w:left="302" w:hanging="612"/>
        <w:jc w:val="left"/>
      </w:pPr>
      <w:rPr>
        <w:rFonts w:hint="default"/>
        <w:lang w:val="ru-RU" w:eastAsia="en-US" w:bidi="ar-SA"/>
      </w:rPr>
    </w:lvl>
    <w:lvl w:ilvl="1" w:tplc="6F325366">
      <w:numFmt w:val="none"/>
      <w:lvlText w:val=""/>
      <w:lvlJc w:val="left"/>
      <w:pPr>
        <w:tabs>
          <w:tab w:val="num" w:pos="360"/>
        </w:tabs>
      </w:pPr>
    </w:lvl>
    <w:lvl w:ilvl="2" w:tplc="DEB2104A">
      <w:numFmt w:val="bullet"/>
      <w:lvlText w:val="•"/>
      <w:lvlJc w:val="left"/>
      <w:pPr>
        <w:ind w:left="2233" w:hanging="612"/>
      </w:pPr>
      <w:rPr>
        <w:rFonts w:hint="default"/>
        <w:lang w:val="ru-RU" w:eastAsia="en-US" w:bidi="ar-SA"/>
      </w:rPr>
    </w:lvl>
    <w:lvl w:ilvl="3" w:tplc="3C841B9C">
      <w:numFmt w:val="bullet"/>
      <w:lvlText w:val="•"/>
      <w:lvlJc w:val="left"/>
      <w:pPr>
        <w:ind w:left="3199" w:hanging="612"/>
      </w:pPr>
      <w:rPr>
        <w:rFonts w:hint="default"/>
        <w:lang w:val="ru-RU" w:eastAsia="en-US" w:bidi="ar-SA"/>
      </w:rPr>
    </w:lvl>
    <w:lvl w:ilvl="4" w:tplc="7222F56A">
      <w:numFmt w:val="bullet"/>
      <w:lvlText w:val="•"/>
      <w:lvlJc w:val="left"/>
      <w:pPr>
        <w:ind w:left="4166" w:hanging="612"/>
      </w:pPr>
      <w:rPr>
        <w:rFonts w:hint="default"/>
        <w:lang w:val="ru-RU" w:eastAsia="en-US" w:bidi="ar-SA"/>
      </w:rPr>
    </w:lvl>
    <w:lvl w:ilvl="5" w:tplc="63C8691A">
      <w:numFmt w:val="bullet"/>
      <w:lvlText w:val="•"/>
      <w:lvlJc w:val="left"/>
      <w:pPr>
        <w:ind w:left="5133" w:hanging="612"/>
      </w:pPr>
      <w:rPr>
        <w:rFonts w:hint="default"/>
        <w:lang w:val="ru-RU" w:eastAsia="en-US" w:bidi="ar-SA"/>
      </w:rPr>
    </w:lvl>
    <w:lvl w:ilvl="6" w:tplc="66CC302E">
      <w:numFmt w:val="bullet"/>
      <w:lvlText w:val="•"/>
      <w:lvlJc w:val="left"/>
      <w:pPr>
        <w:ind w:left="6099" w:hanging="612"/>
      </w:pPr>
      <w:rPr>
        <w:rFonts w:hint="default"/>
        <w:lang w:val="ru-RU" w:eastAsia="en-US" w:bidi="ar-SA"/>
      </w:rPr>
    </w:lvl>
    <w:lvl w:ilvl="7" w:tplc="9D4A99E2">
      <w:numFmt w:val="bullet"/>
      <w:lvlText w:val="•"/>
      <w:lvlJc w:val="left"/>
      <w:pPr>
        <w:ind w:left="7066" w:hanging="612"/>
      </w:pPr>
      <w:rPr>
        <w:rFonts w:hint="default"/>
        <w:lang w:val="ru-RU" w:eastAsia="en-US" w:bidi="ar-SA"/>
      </w:rPr>
    </w:lvl>
    <w:lvl w:ilvl="8" w:tplc="F47E1F22">
      <w:numFmt w:val="bullet"/>
      <w:lvlText w:val="•"/>
      <w:lvlJc w:val="left"/>
      <w:pPr>
        <w:ind w:left="8033" w:hanging="612"/>
      </w:pPr>
      <w:rPr>
        <w:rFonts w:hint="default"/>
        <w:lang w:val="ru-RU" w:eastAsia="en-US" w:bidi="ar-SA"/>
      </w:rPr>
    </w:lvl>
  </w:abstractNum>
  <w:abstractNum w:abstractNumId="3">
    <w:nsid w:val="25A44D9A"/>
    <w:multiLevelType w:val="hybridMultilevel"/>
    <w:tmpl w:val="BE904974"/>
    <w:lvl w:ilvl="0" w:tplc="7C9A7C30">
      <w:start w:val="2"/>
      <w:numFmt w:val="decimal"/>
      <w:lvlText w:val="%1"/>
      <w:lvlJc w:val="left"/>
      <w:pPr>
        <w:ind w:left="662" w:hanging="346"/>
        <w:jc w:val="left"/>
      </w:pPr>
      <w:rPr>
        <w:rFonts w:hint="default"/>
        <w:lang w:val="ru-RU" w:eastAsia="en-US" w:bidi="ar-SA"/>
      </w:rPr>
    </w:lvl>
    <w:lvl w:ilvl="1" w:tplc="D3E24254">
      <w:numFmt w:val="none"/>
      <w:lvlText w:val=""/>
      <w:lvlJc w:val="left"/>
      <w:pPr>
        <w:tabs>
          <w:tab w:val="num" w:pos="360"/>
        </w:tabs>
      </w:pPr>
    </w:lvl>
    <w:lvl w:ilvl="2" w:tplc="E160CE7C">
      <w:numFmt w:val="bullet"/>
      <w:lvlText w:val="•"/>
      <w:lvlJc w:val="left"/>
      <w:pPr>
        <w:ind w:left="195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E3BA13EA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5F162636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70587CDE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6" w:tplc="B268B7CE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7" w:tplc="F1362F30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CE88EB16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4">
    <w:nsid w:val="34944C9D"/>
    <w:multiLevelType w:val="hybridMultilevel"/>
    <w:tmpl w:val="366A105A"/>
    <w:lvl w:ilvl="0" w:tplc="95EE6ED2">
      <w:start w:val="4"/>
      <w:numFmt w:val="decimal"/>
      <w:lvlText w:val="%1"/>
      <w:lvlJc w:val="left"/>
      <w:pPr>
        <w:ind w:left="705" w:hanging="404"/>
        <w:jc w:val="left"/>
      </w:pPr>
      <w:rPr>
        <w:rFonts w:hint="default"/>
        <w:lang w:val="ru-RU" w:eastAsia="en-US" w:bidi="ar-SA"/>
      </w:rPr>
    </w:lvl>
    <w:lvl w:ilvl="1" w:tplc="CFEC1A62">
      <w:numFmt w:val="none"/>
      <w:lvlText w:val=""/>
      <w:lvlJc w:val="left"/>
      <w:pPr>
        <w:tabs>
          <w:tab w:val="num" w:pos="360"/>
        </w:tabs>
      </w:pPr>
    </w:lvl>
    <w:lvl w:ilvl="2" w:tplc="86B091AC">
      <w:numFmt w:val="bullet"/>
      <w:lvlText w:val="•"/>
      <w:lvlJc w:val="left"/>
      <w:pPr>
        <w:ind w:left="2553" w:hanging="404"/>
      </w:pPr>
      <w:rPr>
        <w:rFonts w:hint="default"/>
        <w:lang w:val="ru-RU" w:eastAsia="en-US" w:bidi="ar-SA"/>
      </w:rPr>
    </w:lvl>
    <w:lvl w:ilvl="3" w:tplc="D80A957A">
      <w:numFmt w:val="bullet"/>
      <w:lvlText w:val="•"/>
      <w:lvlJc w:val="left"/>
      <w:pPr>
        <w:ind w:left="3479" w:hanging="404"/>
      </w:pPr>
      <w:rPr>
        <w:rFonts w:hint="default"/>
        <w:lang w:val="ru-RU" w:eastAsia="en-US" w:bidi="ar-SA"/>
      </w:rPr>
    </w:lvl>
    <w:lvl w:ilvl="4" w:tplc="F68E6E4E">
      <w:numFmt w:val="bullet"/>
      <w:lvlText w:val="•"/>
      <w:lvlJc w:val="left"/>
      <w:pPr>
        <w:ind w:left="4406" w:hanging="404"/>
      </w:pPr>
      <w:rPr>
        <w:rFonts w:hint="default"/>
        <w:lang w:val="ru-RU" w:eastAsia="en-US" w:bidi="ar-SA"/>
      </w:rPr>
    </w:lvl>
    <w:lvl w:ilvl="5" w:tplc="05C6F0B2">
      <w:numFmt w:val="bullet"/>
      <w:lvlText w:val="•"/>
      <w:lvlJc w:val="left"/>
      <w:pPr>
        <w:ind w:left="5333" w:hanging="404"/>
      </w:pPr>
      <w:rPr>
        <w:rFonts w:hint="default"/>
        <w:lang w:val="ru-RU" w:eastAsia="en-US" w:bidi="ar-SA"/>
      </w:rPr>
    </w:lvl>
    <w:lvl w:ilvl="6" w:tplc="5E4886C4">
      <w:numFmt w:val="bullet"/>
      <w:lvlText w:val="•"/>
      <w:lvlJc w:val="left"/>
      <w:pPr>
        <w:ind w:left="6259" w:hanging="404"/>
      </w:pPr>
      <w:rPr>
        <w:rFonts w:hint="default"/>
        <w:lang w:val="ru-RU" w:eastAsia="en-US" w:bidi="ar-SA"/>
      </w:rPr>
    </w:lvl>
    <w:lvl w:ilvl="7" w:tplc="81842740">
      <w:numFmt w:val="bullet"/>
      <w:lvlText w:val="•"/>
      <w:lvlJc w:val="left"/>
      <w:pPr>
        <w:ind w:left="7186" w:hanging="404"/>
      </w:pPr>
      <w:rPr>
        <w:rFonts w:hint="default"/>
        <w:lang w:val="ru-RU" w:eastAsia="en-US" w:bidi="ar-SA"/>
      </w:rPr>
    </w:lvl>
    <w:lvl w:ilvl="8" w:tplc="18CE19B0">
      <w:numFmt w:val="bullet"/>
      <w:lvlText w:val="•"/>
      <w:lvlJc w:val="left"/>
      <w:pPr>
        <w:ind w:left="8113" w:hanging="404"/>
      </w:pPr>
      <w:rPr>
        <w:rFonts w:hint="default"/>
        <w:lang w:val="ru-RU" w:eastAsia="en-US" w:bidi="ar-SA"/>
      </w:rPr>
    </w:lvl>
  </w:abstractNum>
  <w:abstractNum w:abstractNumId="5">
    <w:nsid w:val="35856EC2"/>
    <w:multiLevelType w:val="hybridMultilevel"/>
    <w:tmpl w:val="CF9C1F18"/>
    <w:lvl w:ilvl="0" w:tplc="332696A8">
      <w:start w:val="1"/>
      <w:numFmt w:val="decimal"/>
      <w:lvlText w:val="%1"/>
      <w:lvlJc w:val="left"/>
      <w:pPr>
        <w:ind w:left="302" w:hanging="480"/>
        <w:jc w:val="left"/>
      </w:pPr>
      <w:rPr>
        <w:rFonts w:hint="default"/>
        <w:lang w:val="ru-RU" w:eastAsia="en-US" w:bidi="ar-SA"/>
      </w:rPr>
    </w:lvl>
    <w:lvl w:ilvl="1" w:tplc="5404ACDE">
      <w:numFmt w:val="none"/>
      <w:lvlText w:val=""/>
      <w:lvlJc w:val="left"/>
      <w:pPr>
        <w:tabs>
          <w:tab w:val="num" w:pos="360"/>
        </w:tabs>
      </w:pPr>
    </w:lvl>
    <w:lvl w:ilvl="2" w:tplc="675497A6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5026483C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982AF88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4EC4094C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09F65BD6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813091BC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511E4E16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6">
    <w:nsid w:val="54D12B61"/>
    <w:multiLevelType w:val="hybridMultilevel"/>
    <w:tmpl w:val="A19082DA"/>
    <w:lvl w:ilvl="0" w:tplc="6340EA76">
      <w:start w:val="1"/>
      <w:numFmt w:val="decimal"/>
      <w:lvlText w:val="%1."/>
      <w:lvlJc w:val="left"/>
      <w:pPr>
        <w:ind w:left="4130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4DAAD0F0">
      <w:numFmt w:val="bullet"/>
      <w:lvlText w:val="•"/>
      <w:lvlJc w:val="left"/>
      <w:pPr>
        <w:ind w:left="4722" w:hanging="231"/>
      </w:pPr>
      <w:rPr>
        <w:rFonts w:hint="default"/>
        <w:lang w:val="ru-RU" w:eastAsia="en-US" w:bidi="ar-SA"/>
      </w:rPr>
    </w:lvl>
    <w:lvl w:ilvl="2" w:tplc="1D6C08C0">
      <w:numFmt w:val="bullet"/>
      <w:lvlText w:val="•"/>
      <w:lvlJc w:val="left"/>
      <w:pPr>
        <w:ind w:left="5305" w:hanging="231"/>
      </w:pPr>
      <w:rPr>
        <w:rFonts w:hint="default"/>
        <w:lang w:val="ru-RU" w:eastAsia="en-US" w:bidi="ar-SA"/>
      </w:rPr>
    </w:lvl>
    <w:lvl w:ilvl="3" w:tplc="0BD89D02">
      <w:numFmt w:val="bullet"/>
      <w:lvlText w:val="•"/>
      <w:lvlJc w:val="left"/>
      <w:pPr>
        <w:ind w:left="5887" w:hanging="231"/>
      </w:pPr>
      <w:rPr>
        <w:rFonts w:hint="default"/>
        <w:lang w:val="ru-RU" w:eastAsia="en-US" w:bidi="ar-SA"/>
      </w:rPr>
    </w:lvl>
    <w:lvl w:ilvl="4" w:tplc="BE1CCC94">
      <w:numFmt w:val="bullet"/>
      <w:lvlText w:val="•"/>
      <w:lvlJc w:val="left"/>
      <w:pPr>
        <w:ind w:left="6470" w:hanging="231"/>
      </w:pPr>
      <w:rPr>
        <w:rFonts w:hint="default"/>
        <w:lang w:val="ru-RU" w:eastAsia="en-US" w:bidi="ar-SA"/>
      </w:rPr>
    </w:lvl>
    <w:lvl w:ilvl="5" w:tplc="E83CDDC0">
      <w:numFmt w:val="bullet"/>
      <w:lvlText w:val="•"/>
      <w:lvlJc w:val="left"/>
      <w:pPr>
        <w:ind w:left="7053" w:hanging="231"/>
      </w:pPr>
      <w:rPr>
        <w:rFonts w:hint="default"/>
        <w:lang w:val="ru-RU" w:eastAsia="en-US" w:bidi="ar-SA"/>
      </w:rPr>
    </w:lvl>
    <w:lvl w:ilvl="6" w:tplc="8EE44BCA">
      <w:numFmt w:val="bullet"/>
      <w:lvlText w:val="•"/>
      <w:lvlJc w:val="left"/>
      <w:pPr>
        <w:ind w:left="7635" w:hanging="231"/>
      </w:pPr>
      <w:rPr>
        <w:rFonts w:hint="default"/>
        <w:lang w:val="ru-RU" w:eastAsia="en-US" w:bidi="ar-SA"/>
      </w:rPr>
    </w:lvl>
    <w:lvl w:ilvl="7" w:tplc="16460112">
      <w:numFmt w:val="bullet"/>
      <w:lvlText w:val="•"/>
      <w:lvlJc w:val="left"/>
      <w:pPr>
        <w:ind w:left="8218" w:hanging="231"/>
      </w:pPr>
      <w:rPr>
        <w:rFonts w:hint="default"/>
        <w:lang w:val="ru-RU" w:eastAsia="en-US" w:bidi="ar-SA"/>
      </w:rPr>
    </w:lvl>
    <w:lvl w:ilvl="8" w:tplc="90C8F6BE">
      <w:numFmt w:val="bullet"/>
      <w:lvlText w:val="•"/>
      <w:lvlJc w:val="left"/>
      <w:pPr>
        <w:ind w:left="8801" w:hanging="231"/>
      </w:pPr>
      <w:rPr>
        <w:rFonts w:hint="default"/>
        <w:lang w:val="ru-RU" w:eastAsia="en-US" w:bidi="ar-SA"/>
      </w:rPr>
    </w:lvl>
  </w:abstractNum>
  <w:abstractNum w:abstractNumId="7">
    <w:nsid w:val="712F73C6"/>
    <w:multiLevelType w:val="hybridMultilevel"/>
    <w:tmpl w:val="321E08E6"/>
    <w:lvl w:ilvl="0" w:tplc="B470A868">
      <w:start w:val="5"/>
      <w:numFmt w:val="decimal"/>
      <w:lvlText w:val="%1"/>
      <w:lvlJc w:val="left"/>
      <w:pPr>
        <w:ind w:left="302" w:hanging="404"/>
        <w:jc w:val="left"/>
      </w:pPr>
      <w:rPr>
        <w:rFonts w:hint="default"/>
        <w:lang w:val="ru-RU" w:eastAsia="en-US" w:bidi="ar-SA"/>
      </w:rPr>
    </w:lvl>
    <w:lvl w:ilvl="1" w:tplc="0D70C8F4">
      <w:numFmt w:val="none"/>
      <w:lvlText w:val=""/>
      <w:lvlJc w:val="left"/>
      <w:pPr>
        <w:tabs>
          <w:tab w:val="num" w:pos="360"/>
        </w:tabs>
      </w:pPr>
    </w:lvl>
    <w:lvl w:ilvl="2" w:tplc="F0B4E02E">
      <w:numFmt w:val="bullet"/>
      <w:lvlText w:val="•"/>
      <w:lvlJc w:val="left"/>
      <w:pPr>
        <w:ind w:left="2233" w:hanging="404"/>
      </w:pPr>
      <w:rPr>
        <w:rFonts w:hint="default"/>
        <w:lang w:val="ru-RU" w:eastAsia="en-US" w:bidi="ar-SA"/>
      </w:rPr>
    </w:lvl>
    <w:lvl w:ilvl="3" w:tplc="E70A070C">
      <w:numFmt w:val="bullet"/>
      <w:lvlText w:val="•"/>
      <w:lvlJc w:val="left"/>
      <w:pPr>
        <w:ind w:left="3199" w:hanging="404"/>
      </w:pPr>
      <w:rPr>
        <w:rFonts w:hint="default"/>
        <w:lang w:val="ru-RU" w:eastAsia="en-US" w:bidi="ar-SA"/>
      </w:rPr>
    </w:lvl>
    <w:lvl w:ilvl="4" w:tplc="A830C602">
      <w:numFmt w:val="bullet"/>
      <w:lvlText w:val="•"/>
      <w:lvlJc w:val="left"/>
      <w:pPr>
        <w:ind w:left="4166" w:hanging="404"/>
      </w:pPr>
      <w:rPr>
        <w:rFonts w:hint="default"/>
        <w:lang w:val="ru-RU" w:eastAsia="en-US" w:bidi="ar-SA"/>
      </w:rPr>
    </w:lvl>
    <w:lvl w:ilvl="5" w:tplc="D39C869C">
      <w:numFmt w:val="bullet"/>
      <w:lvlText w:val="•"/>
      <w:lvlJc w:val="left"/>
      <w:pPr>
        <w:ind w:left="5133" w:hanging="404"/>
      </w:pPr>
      <w:rPr>
        <w:rFonts w:hint="default"/>
        <w:lang w:val="ru-RU" w:eastAsia="en-US" w:bidi="ar-SA"/>
      </w:rPr>
    </w:lvl>
    <w:lvl w:ilvl="6" w:tplc="B70A8DCA">
      <w:numFmt w:val="bullet"/>
      <w:lvlText w:val="•"/>
      <w:lvlJc w:val="left"/>
      <w:pPr>
        <w:ind w:left="6099" w:hanging="404"/>
      </w:pPr>
      <w:rPr>
        <w:rFonts w:hint="default"/>
        <w:lang w:val="ru-RU" w:eastAsia="en-US" w:bidi="ar-SA"/>
      </w:rPr>
    </w:lvl>
    <w:lvl w:ilvl="7" w:tplc="F69C4E88">
      <w:numFmt w:val="bullet"/>
      <w:lvlText w:val="•"/>
      <w:lvlJc w:val="left"/>
      <w:pPr>
        <w:ind w:left="7066" w:hanging="404"/>
      </w:pPr>
      <w:rPr>
        <w:rFonts w:hint="default"/>
        <w:lang w:val="ru-RU" w:eastAsia="en-US" w:bidi="ar-SA"/>
      </w:rPr>
    </w:lvl>
    <w:lvl w:ilvl="8" w:tplc="4EE2974A">
      <w:numFmt w:val="bullet"/>
      <w:lvlText w:val="•"/>
      <w:lvlJc w:val="left"/>
      <w:pPr>
        <w:ind w:left="8033" w:hanging="4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0197"/>
    <w:rsid w:val="000B0197"/>
    <w:rsid w:val="0068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01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1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0197"/>
    <w:pPr>
      <w:ind w:left="1021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0B0197"/>
    <w:pPr>
      <w:ind w:left="986" w:right="99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B0197"/>
    <w:pPr>
      <w:spacing w:line="262" w:lineRule="exact"/>
      <w:ind w:left="705" w:hanging="231"/>
      <w:jc w:val="both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0B0197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0B0197"/>
  </w:style>
  <w:style w:type="paragraph" w:styleId="a5">
    <w:name w:val="Balloon Text"/>
    <w:basedOn w:val="a"/>
    <w:link w:val="a6"/>
    <w:uiPriority w:val="99"/>
    <w:semiHidden/>
    <w:unhideWhenUsed/>
    <w:rsid w:val="00680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Семеряк</cp:lastModifiedBy>
  <cp:revision>2</cp:revision>
  <dcterms:created xsi:type="dcterms:W3CDTF">2023-03-28T13:04:00Z</dcterms:created>
  <dcterms:modified xsi:type="dcterms:W3CDTF">2023-03-28T13:04:00Z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</Properties>
</file>